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2BF" w:rsidRPr="00311732" w:rsidRDefault="009152BF" w:rsidP="00CC1909">
      <w:pPr>
        <w:jc w:val="center"/>
        <w:rPr>
          <w:rFonts w:ascii="Times New Roman" w:hAnsi="Times New Roman" w:cs="Times New Roman"/>
          <w:sz w:val="30"/>
          <w:szCs w:val="30"/>
        </w:rPr>
      </w:pPr>
      <w:r w:rsidRPr="00311732">
        <w:rPr>
          <w:rFonts w:ascii="Times New Roman" w:hAnsi="Times New Roman" w:cs="Times New Roman"/>
          <w:sz w:val="30"/>
          <w:szCs w:val="30"/>
        </w:rPr>
        <w:t>УНИЦИПАЛЬНОЕ ОБРАЗОВАНИЕ «ЗЫРЯНСКИЙ РАЙОН»</w:t>
      </w: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11732">
        <w:rPr>
          <w:rFonts w:ascii="Times New Roman" w:hAnsi="Times New Roman" w:cs="Times New Roman"/>
          <w:sz w:val="30"/>
          <w:szCs w:val="30"/>
        </w:rPr>
        <w:t>ТОМСКАЯ ОБЛАСТЬ</w:t>
      </w:r>
    </w:p>
    <w:p w:rsidR="009152BF" w:rsidRPr="00F11658" w:rsidRDefault="009152BF" w:rsidP="00CC1909">
      <w:pPr>
        <w:ind w:left="-850"/>
        <w:jc w:val="center"/>
        <w:rPr>
          <w:rFonts w:ascii="Times New Roman" w:hAnsi="Times New Roman" w:cs="Times New Roman"/>
          <w:b/>
          <w:bCs/>
        </w:rPr>
      </w:pP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11732">
        <w:rPr>
          <w:rFonts w:ascii="Times New Roman" w:hAnsi="Times New Roman" w:cs="Times New Roman"/>
          <w:b/>
          <w:bCs/>
          <w:sz w:val="30"/>
          <w:szCs w:val="30"/>
        </w:rPr>
        <w:t>АДМИНИСТРАЦИЯ ЗЫРЯНСКОГО РАЙОНА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  <w:b/>
          <w:bCs/>
        </w:rPr>
      </w:pP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1732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 </w:t>
      </w:r>
    </w:p>
    <w:p w:rsidR="009152BF" w:rsidRPr="00F11658" w:rsidRDefault="0083225C" w:rsidP="00CC19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23.11.2022</w:t>
      </w:r>
      <w:r w:rsidR="009152BF" w:rsidRPr="00F11658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    </w:t>
      </w:r>
      <w:r w:rsidR="009152BF" w:rsidRPr="00F11658">
        <w:rPr>
          <w:rFonts w:ascii="Times New Roman" w:hAnsi="Times New Roman" w:cs="Times New Roman"/>
        </w:rPr>
        <w:t xml:space="preserve">       </w:t>
      </w:r>
      <w:proofErr w:type="spellStart"/>
      <w:r>
        <w:rPr>
          <w:rFonts w:ascii="Times New Roman" w:hAnsi="Times New Roman" w:cs="Times New Roman"/>
        </w:rPr>
        <w:t>с.Зырянское</w:t>
      </w:r>
      <w:proofErr w:type="spellEnd"/>
      <w:r>
        <w:rPr>
          <w:rFonts w:ascii="Times New Roman" w:hAnsi="Times New Roman" w:cs="Times New Roman"/>
        </w:rPr>
        <w:t xml:space="preserve"> </w:t>
      </w:r>
      <w:r w:rsidR="009152BF" w:rsidRPr="00F11658">
        <w:rPr>
          <w:rFonts w:ascii="Times New Roman" w:hAnsi="Times New Roman" w:cs="Times New Roman"/>
        </w:rPr>
        <w:t xml:space="preserve">  </w:t>
      </w:r>
      <w:r w:rsidR="009152BF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</w:t>
      </w:r>
      <w:r w:rsidR="009152BF">
        <w:rPr>
          <w:rFonts w:ascii="Times New Roman" w:hAnsi="Times New Roman" w:cs="Times New Roman"/>
        </w:rPr>
        <w:t xml:space="preserve">                 </w:t>
      </w:r>
      <w:r w:rsidR="009152BF" w:rsidRPr="00F11658">
        <w:rPr>
          <w:rFonts w:ascii="Times New Roman" w:hAnsi="Times New Roman" w:cs="Times New Roman"/>
        </w:rPr>
        <w:t xml:space="preserve">  </w:t>
      </w:r>
      <w:r w:rsidR="00F04F7C">
        <w:rPr>
          <w:rFonts w:ascii="Times New Roman" w:hAnsi="Times New Roman" w:cs="Times New Roman"/>
        </w:rPr>
        <w:t xml:space="preserve">             </w:t>
      </w:r>
      <w:r w:rsidR="009152BF" w:rsidRPr="00F11658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>707-ра/2022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</w:rPr>
      </w:pPr>
    </w:p>
    <w:p w:rsidR="009152BF" w:rsidRPr="00F11658" w:rsidRDefault="009152BF" w:rsidP="00A031D6">
      <w:pPr>
        <w:tabs>
          <w:tab w:val="left" w:pos="820"/>
          <w:tab w:val="left" w:pos="2440"/>
          <w:tab w:val="left" w:pos="3340"/>
        </w:tabs>
        <w:ind w:left="280"/>
        <w:jc w:val="center"/>
        <w:rPr>
          <w:rFonts w:ascii="Times New Roman" w:hAnsi="Times New Roman" w:cs="Times New Roman"/>
        </w:rPr>
      </w:pPr>
      <w:bookmarkStart w:id="1" w:name="_Hlk120271264"/>
      <w:r w:rsidRPr="00F11658">
        <w:rPr>
          <w:rFonts w:ascii="Times New Roman" w:hAnsi="Times New Roman" w:cs="Times New Roman"/>
        </w:rPr>
        <w:t>Об</w:t>
      </w:r>
      <w:r w:rsidRPr="00F11658">
        <w:rPr>
          <w:rFonts w:ascii="Times New Roman" w:hAnsi="Times New Roman" w:cs="Times New Roman"/>
        </w:rPr>
        <w:tab/>
        <w:t>утверждении</w:t>
      </w:r>
      <w:r w:rsidRPr="00F11658">
        <w:rPr>
          <w:rFonts w:ascii="Times New Roman" w:hAnsi="Times New Roman" w:cs="Times New Roman"/>
        </w:rPr>
        <w:tab/>
        <w:t>Плана</w:t>
      </w:r>
      <w:r w:rsidRPr="00F11658">
        <w:rPr>
          <w:rFonts w:ascii="Times New Roman" w:hAnsi="Times New Roman" w:cs="Times New Roman"/>
        </w:rPr>
        <w:tab/>
        <w:t>мероприятий «</w:t>
      </w:r>
      <w:r>
        <w:rPr>
          <w:rFonts w:ascii="Times New Roman" w:hAnsi="Times New Roman" w:cs="Times New Roman"/>
        </w:rPr>
        <w:t xml:space="preserve"> дорожная карта</w:t>
      </w:r>
      <w:r w:rsidRPr="00F11658">
        <w:rPr>
          <w:rFonts w:ascii="Times New Roman" w:hAnsi="Times New Roman" w:cs="Times New Roman"/>
        </w:rPr>
        <w:t>» по содействию</w:t>
      </w:r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>развитию</w:t>
      </w:r>
      <w:r w:rsidRPr="00F11658">
        <w:rPr>
          <w:rFonts w:ascii="Times New Roman" w:hAnsi="Times New Roman" w:cs="Times New Roman"/>
        </w:rPr>
        <w:tab/>
        <w:t>конкуренции</w:t>
      </w:r>
      <w:r w:rsidRPr="00F11658">
        <w:rPr>
          <w:rFonts w:ascii="Times New Roman" w:hAnsi="Times New Roman" w:cs="Times New Roman"/>
        </w:rPr>
        <w:tab/>
        <w:t>на</w:t>
      </w:r>
      <w:r w:rsidRPr="00F11658">
        <w:rPr>
          <w:rFonts w:ascii="Times New Roman" w:hAnsi="Times New Roman" w:cs="Times New Roman"/>
        </w:rPr>
        <w:tab/>
        <w:t>территории  муниципального образования</w:t>
      </w:r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ind w:left="280"/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>«</w:t>
      </w:r>
      <w:proofErr w:type="gramStart"/>
      <w:r w:rsidRPr="00F11658">
        <w:rPr>
          <w:rFonts w:ascii="Times New Roman" w:hAnsi="Times New Roman" w:cs="Times New Roman"/>
        </w:rPr>
        <w:t>Зырянский  район</w:t>
      </w:r>
      <w:proofErr w:type="gramEnd"/>
      <w:r w:rsidRPr="00F11658">
        <w:rPr>
          <w:rFonts w:ascii="Times New Roman" w:hAnsi="Times New Roman" w:cs="Times New Roman"/>
        </w:rPr>
        <w:t>»  на 202</w:t>
      </w:r>
      <w:r w:rsidR="00992EEC">
        <w:rPr>
          <w:rFonts w:ascii="Times New Roman" w:hAnsi="Times New Roman" w:cs="Times New Roman"/>
        </w:rPr>
        <w:t>2</w:t>
      </w:r>
      <w:r w:rsidRPr="00F11658">
        <w:rPr>
          <w:rFonts w:ascii="Times New Roman" w:hAnsi="Times New Roman" w:cs="Times New Roman"/>
        </w:rPr>
        <w:t>-202</w:t>
      </w:r>
      <w:r w:rsidR="00992EEC">
        <w:rPr>
          <w:rFonts w:ascii="Times New Roman" w:hAnsi="Times New Roman" w:cs="Times New Roman"/>
        </w:rPr>
        <w:t>5</w:t>
      </w:r>
      <w:r w:rsidRPr="00F11658">
        <w:rPr>
          <w:rFonts w:ascii="Times New Roman" w:hAnsi="Times New Roman" w:cs="Times New Roman"/>
        </w:rPr>
        <w:t xml:space="preserve"> г</w:t>
      </w:r>
      <w:r w:rsidR="00992EEC">
        <w:rPr>
          <w:rFonts w:ascii="Times New Roman" w:hAnsi="Times New Roman" w:cs="Times New Roman"/>
        </w:rPr>
        <w:t xml:space="preserve">оды </w:t>
      </w:r>
      <w:bookmarkEnd w:id="1"/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ind w:left="280" w:firstLine="709"/>
        <w:jc w:val="both"/>
        <w:rPr>
          <w:rFonts w:ascii="Times New Roman" w:hAnsi="Times New Roman" w:cs="Times New Roman"/>
        </w:rPr>
      </w:pPr>
    </w:p>
    <w:p w:rsidR="009152BF" w:rsidRPr="00F11658" w:rsidRDefault="009152BF" w:rsidP="00A031D6">
      <w:pPr>
        <w:numPr>
          <w:ilvl w:val="0"/>
          <w:numId w:val="2"/>
        </w:numPr>
        <w:tabs>
          <w:tab w:val="left" w:pos="1287"/>
        </w:tabs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целях улучшения состояния  конкурентной среды Зырянского района, во исполнение распоряжения Правительства Российской Федерации от 17.04.2019 № 768-р «Об утверждении </w:t>
      </w:r>
      <w:r>
        <w:rPr>
          <w:rFonts w:ascii="Times New Roman" w:hAnsi="Times New Roman" w:cs="Times New Roman"/>
        </w:rPr>
        <w:t>С</w:t>
      </w:r>
      <w:r w:rsidRPr="00F11658">
        <w:rPr>
          <w:rFonts w:ascii="Times New Roman" w:hAnsi="Times New Roman" w:cs="Times New Roman"/>
        </w:rPr>
        <w:t xml:space="preserve">тандарта развития конкуренции в субъектах Российской Федерации», распоряжения Губернатора Томской области от </w:t>
      </w:r>
      <w:r w:rsidR="002C1C6F">
        <w:rPr>
          <w:rFonts w:ascii="Times New Roman" w:hAnsi="Times New Roman" w:cs="Times New Roman"/>
        </w:rPr>
        <w:t>30.12.2021</w:t>
      </w:r>
      <w:r w:rsidRPr="00F11658">
        <w:rPr>
          <w:rFonts w:ascii="Times New Roman" w:hAnsi="Times New Roman" w:cs="Times New Roman"/>
        </w:rPr>
        <w:t xml:space="preserve"> № </w:t>
      </w:r>
      <w:r w:rsidR="002C1C6F">
        <w:rPr>
          <w:rFonts w:ascii="Times New Roman" w:hAnsi="Times New Roman" w:cs="Times New Roman"/>
        </w:rPr>
        <w:t>304</w:t>
      </w:r>
      <w:r w:rsidRPr="00F11658">
        <w:rPr>
          <w:rFonts w:ascii="Times New Roman" w:hAnsi="Times New Roman" w:cs="Times New Roman"/>
        </w:rPr>
        <w:t xml:space="preserve">-р «Об утверждении </w:t>
      </w:r>
      <w:r w:rsidR="002C1C6F">
        <w:rPr>
          <w:rFonts w:ascii="Times New Roman" w:hAnsi="Times New Roman" w:cs="Times New Roman"/>
        </w:rPr>
        <w:t xml:space="preserve">перечня товарных рынков для содействия развитию конкуренции и </w:t>
      </w:r>
      <w:r w:rsidRPr="00F11658">
        <w:rPr>
          <w:rFonts w:ascii="Times New Roman" w:hAnsi="Times New Roman" w:cs="Times New Roman"/>
        </w:rPr>
        <w:t xml:space="preserve">Плана мероприятий («дорожной карты») по содействию развитию конкуренции </w:t>
      </w:r>
      <w:r w:rsidR="002C1C6F">
        <w:rPr>
          <w:rFonts w:ascii="Times New Roman" w:hAnsi="Times New Roman" w:cs="Times New Roman"/>
        </w:rPr>
        <w:t>в</w:t>
      </w:r>
      <w:r w:rsidRPr="00F11658">
        <w:rPr>
          <w:rFonts w:ascii="Times New Roman" w:hAnsi="Times New Roman" w:cs="Times New Roman"/>
        </w:rPr>
        <w:t xml:space="preserve"> Томской области </w:t>
      </w:r>
      <w:r w:rsidR="002C1C6F">
        <w:rPr>
          <w:rFonts w:ascii="Times New Roman" w:hAnsi="Times New Roman" w:cs="Times New Roman"/>
        </w:rPr>
        <w:t xml:space="preserve">на </w:t>
      </w:r>
      <w:r w:rsidRPr="00F11658">
        <w:rPr>
          <w:rFonts w:ascii="Times New Roman" w:hAnsi="Times New Roman" w:cs="Times New Roman"/>
        </w:rPr>
        <w:t xml:space="preserve"> 2022</w:t>
      </w:r>
      <w:r w:rsidR="002C1C6F">
        <w:rPr>
          <w:rFonts w:ascii="Times New Roman" w:hAnsi="Times New Roman" w:cs="Times New Roman"/>
        </w:rPr>
        <w:t>-2025</w:t>
      </w:r>
      <w:r w:rsidRPr="00F11658">
        <w:rPr>
          <w:rFonts w:ascii="Times New Roman" w:hAnsi="Times New Roman" w:cs="Times New Roman"/>
        </w:rPr>
        <w:t xml:space="preserve"> год</w:t>
      </w:r>
      <w:r w:rsidR="002C1C6F">
        <w:rPr>
          <w:rFonts w:ascii="Times New Roman" w:hAnsi="Times New Roman" w:cs="Times New Roman"/>
        </w:rPr>
        <w:t>ы</w:t>
      </w:r>
      <w:r w:rsidRPr="00F11658">
        <w:rPr>
          <w:rFonts w:ascii="Times New Roman" w:hAnsi="Times New Roman" w:cs="Times New Roman"/>
        </w:rPr>
        <w:t xml:space="preserve">»: </w:t>
      </w:r>
    </w:p>
    <w:p w:rsidR="009152BF" w:rsidRPr="00F11658" w:rsidRDefault="009152BF" w:rsidP="00A031D6">
      <w:pPr>
        <w:numPr>
          <w:ilvl w:val="0"/>
          <w:numId w:val="3"/>
        </w:numPr>
        <w:tabs>
          <w:tab w:val="left" w:pos="1345"/>
        </w:tabs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Утвердить План мероприятий «дорожная карта» по содействию развитию конкуренции на территории муниципального </w:t>
      </w:r>
      <w:proofErr w:type="gramStart"/>
      <w:r w:rsidRPr="00F11658">
        <w:rPr>
          <w:rFonts w:ascii="Times New Roman" w:hAnsi="Times New Roman" w:cs="Times New Roman"/>
        </w:rPr>
        <w:t>образования  «</w:t>
      </w:r>
      <w:proofErr w:type="gramEnd"/>
      <w:r w:rsidRPr="00F11658">
        <w:rPr>
          <w:rFonts w:ascii="Times New Roman" w:hAnsi="Times New Roman" w:cs="Times New Roman"/>
        </w:rPr>
        <w:t>Зырянский  район» на 20</w:t>
      </w:r>
      <w:r w:rsidR="002C1C6F">
        <w:rPr>
          <w:rFonts w:ascii="Times New Roman" w:hAnsi="Times New Roman" w:cs="Times New Roman"/>
        </w:rPr>
        <w:t>22</w:t>
      </w:r>
      <w:r w:rsidRPr="00F11658">
        <w:rPr>
          <w:rFonts w:ascii="Times New Roman" w:hAnsi="Times New Roman" w:cs="Times New Roman"/>
        </w:rPr>
        <w:t>-202</w:t>
      </w:r>
      <w:r w:rsidR="002C1C6F">
        <w:rPr>
          <w:rFonts w:ascii="Times New Roman" w:hAnsi="Times New Roman" w:cs="Times New Roman"/>
        </w:rPr>
        <w:t>5</w:t>
      </w:r>
      <w:r w:rsidRPr="00F11658">
        <w:rPr>
          <w:rFonts w:ascii="Times New Roman" w:hAnsi="Times New Roman" w:cs="Times New Roman"/>
        </w:rPr>
        <w:t xml:space="preserve"> гг. согласно приложению.</w:t>
      </w:r>
    </w:p>
    <w:p w:rsidR="002C1C6F" w:rsidRPr="002C1C6F" w:rsidRDefault="009152BF" w:rsidP="00361A20">
      <w:pPr>
        <w:numPr>
          <w:ilvl w:val="0"/>
          <w:numId w:val="3"/>
        </w:num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 w:rsidRPr="002C1C6F">
        <w:rPr>
          <w:rFonts w:ascii="Times New Roman" w:hAnsi="Times New Roman" w:cs="Times New Roman"/>
        </w:rPr>
        <w:t xml:space="preserve"> Признать утратившим</w:t>
      </w:r>
      <w:r w:rsidR="002C1C6F" w:rsidRPr="002C1C6F">
        <w:rPr>
          <w:rFonts w:ascii="Times New Roman" w:hAnsi="Times New Roman" w:cs="Times New Roman"/>
        </w:rPr>
        <w:t>и</w:t>
      </w:r>
      <w:r w:rsidRPr="002C1C6F">
        <w:rPr>
          <w:rFonts w:ascii="Times New Roman" w:hAnsi="Times New Roman" w:cs="Times New Roman"/>
        </w:rPr>
        <w:t xml:space="preserve"> силу распоряжени</w:t>
      </w:r>
      <w:r w:rsidR="002C1C6F">
        <w:rPr>
          <w:rFonts w:ascii="Times New Roman" w:hAnsi="Times New Roman" w:cs="Times New Roman"/>
        </w:rPr>
        <w:t>я</w:t>
      </w:r>
      <w:r w:rsidRPr="002C1C6F">
        <w:rPr>
          <w:rFonts w:ascii="Times New Roman" w:hAnsi="Times New Roman" w:cs="Times New Roman"/>
        </w:rPr>
        <w:t xml:space="preserve"> Администрации Зырянского  района</w:t>
      </w:r>
      <w:r w:rsidR="002C1C6F">
        <w:rPr>
          <w:rFonts w:ascii="Times New Roman" w:hAnsi="Times New Roman" w:cs="Times New Roman"/>
        </w:rPr>
        <w:t>:</w:t>
      </w:r>
      <w:r w:rsidRPr="002C1C6F">
        <w:rPr>
          <w:rFonts w:ascii="Times New Roman" w:hAnsi="Times New Roman" w:cs="Times New Roman"/>
        </w:rPr>
        <w:t xml:space="preserve"> </w:t>
      </w:r>
      <w:r w:rsidR="002C1C6F">
        <w:rPr>
          <w:rFonts w:ascii="Times New Roman" w:hAnsi="Times New Roman" w:cs="Times New Roman"/>
        </w:rPr>
        <w:t>от 09.04.2020 «Об утверждении Плана мероприятий «дорожная карта» по содействию развитию конкуренции на территории муниципального образования «Зырянский район» на 2020-2022 годы», от 04.08.2021 № 402-ра/2021 «О внесении изменений в распоряжение Администрации Зырянского района «Об утверждении Плана мероприятий «дорожная карта» по содействию развитию конкуренции на территории муниципального образования «Зырянский район» на 2020-2022 годы».</w:t>
      </w:r>
    </w:p>
    <w:p w:rsidR="009152BF" w:rsidRPr="002C1C6F" w:rsidRDefault="009152BF" w:rsidP="00361A20">
      <w:pPr>
        <w:numPr>
          <w:ilvl w:val="0"/>
          <w:numId w:val="3"/>
        </w:num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 w:rsidRPr="002C1C6F">
        <w:rPr>
          <w:rFonts w:ascii="Times New Roman" w:hAnsi="Times New Roman" w:cs="Times New Roman"/>
          <w:spacing w:val="1"/>
        </w:rPr>
        <w:t xml:space="preserve">Отделу по экономике и стратегическому планированию Администрации Зырянского района разместить настоящее </w:t>
      </w:r>
      <w:proofErr w:type="gramStart"/>
      <w:r w:rsidRPr="002C1C6F">
        <w:rPr>
          <w:rFonts w:ascii="Times New Roman" w:hAnsi="Times New Roman" w:cs="Times New Roman"/>
          <w:spacing w:val="1"/>
        </w:rPr>
        <w:t>распоряжение  на</w:t>
      </w:r>
      <w:proofErr w:type="gramEnd"/>
      <w:r w:rsidRPr="002C1C6F">
        <w:rPr>
          <w:rFonts w:ascii="Times New Roman" w:hAnsi="Times New Roman" w:cs="Times New Roman"/>
          <w:spacing w:val="1"/>
        </w:rPr>
        <w:t xml:space="preserve"> сайте муниципального образования «Зырянский район»  в  разделе «Развитие конкуренции». </w:t>
      </w:r>
    </w:p>
    <w:p w:rsidR="009152BF" w:rsidRDefault="009152BF" w:rsidP="00A031D6">
      <w:p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4</w:t>
      </w:r>
      <w:r w:rsidRPr="00F11658">
        <w:rPr>
          <w:rFonts w:ascii="Times New Roman" w:hAnsi="Times New Roman" w:cs="Times New Roman"/>
          <w:spacing w:val="1"/>
        </w:rPr>
        <w:t>. Настоящее распоряжение вступает в силу со дня его принятия.</w:t>
      </w:r>
    </w:p>
    <w:p w:rsidR="009152BF" w:rsidRPr="00F11658" w:rsidRDefault="009152BF" w:rsidP="00A031D6">
      <w:pPr>
        <w:shd w:val="clear" w:color="auto" w:fill="FFFFFF"/>
        <w:spacing w:line="240" w:lineRule="atLeast"/>
        <w:ind w:right="5" w:firstLine="709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 xml:space="preserve">5. </w:t>
      </w:r>
      <w:r w:rsidRPr="00F11658">
        <w:rPr>
          <w:rFonts w:ascii="Times New Roman" w:hAnsi="Times New Roman" w:cs="Times New Roman"/>
          <w:spacing w:val="1"/>
        </w:rPr>
        <w:t xml:space="preserve">Контроль за исполнением настоящего распоряжения </w:t>
      </w:r>
      <w:r w:rsidR="0082319C">
        <w:rPr>
          <w:rFonts w:ascii="Times New Roman" w:hAnsi="Times New Roman" w:cs="Times New Roman"/>
          <w:spacing w:val="1"/>
        </w:rPr>
        <w:t xml:space="preserve">оставляю за собой. </w:t>
      </w:r>
    </w:p>
    <w:p w:rsidR="009152BF" w:rsidRPr="00F11658" w:rsidRDefault="009152BF" w:rsidP="00A031D6">
      <w:pPr>
        <w:pStyle w:val="a3"/>
        <w:spacing w:after="0" w:line="240" w:lineRule="atLeast"/>
        <w:ind w:firstLine="709"/>
        <w:jc w:val="both"/>
        <w:rPr>
          <w:color w:val="000000"/>
          <w:spacing w:val="2"/>
          <w:sz w:val="24"/>
          <w:szCs w:val="24"/>
        </w:rPr>
      </w:pPr>
    </w:p>
    <w:p w:rsidR="009152BF" w:rsidRPr="00F11658" w:rsidRDefault="009152BF" w:rsidP="00A031D6">
      <w:pPr>
        <w:pStyle w:val="a3"/>
        <w:spacing w:after="0"/>
        <w:ind w:firstLine="709"/>
        <w:jc w:val="both"/>
        <w:rPr>
          <w:color w:val="000000"/>
          <w:spacing w:val="2"/>
          <w:sz w:val="24"/>
          <w:szCs w:val="24"/>
        </w:rPr>
      </w:pPr>
      <w:r w:rsidRPr="00F11658">
        <w:rPr>
          <w:color w:val="000000"/>
          <w:spacing w:val="2"/>
          <w:sz w:val="24"/>
          <w:szCs w:val="24"/>
        </w:rPr>
        <w:t xml:space="preserve">                        </w:t>
      </w:r>
    </w:p>
    <w:p w:rsidR="009152BF" w:rsidRPr="00F11658" w:rsidRDefault="009152BF" w:rsidP="00A031D6">
      <w:pPr>
        <w:pStyle w:val="a3"/>
        <w:spacing w:after="0"/>
        <w:jc w:val="both"/>
        <w:rPr>
          <w:sz w:val="24"/>
          <w:szCs w:val="24"/>
        </w:rPr>
      </w:pPr>
      <w:r w:rsidRPr="00F11658">
        <w:rPr>
          <w:color w:val="000000"/>
          <w:spacing w:val="2"/>
          <w:sz w:val="24"/>
          <w:szCs w:val="24"/>
        </w:rPr>
        <w:t xml:space="preserve">      </w:t>
      </w:r>
    </w:p>
    <w:p w:rsidR="009152BF" w:rsidRPr="00D6408C" w:rsidRDefault="009152BF" w:rsidP="00A031D6">
      <w:pPr>
        <w:jc w:val="both"/>
        <w:rPr>
          <w:rFonts w:ascii="Times New Roman" w:hAnsi="Times New Roman" w:cs="Times New Roman"/>
        </w:rPr>
      </w:pPr>
      <w:r w:rsidRPr="00D6408C">
        <w:rPr>
          <w:rFonts w:ascii="Times New Roman" w:hAnsi="Times New Roman" w:cs="Times New Roman"/>
        </w:rPr>
        <w:t>Глава Зырянского района</w:t>
      </w:r>
      <w:r w:rsidRPr="00D6408C">
        <w:rPr>
          <w:rFonts w:ascii="Times New Roman" w:hAnsi="Times New Roman" w:cs="Times New Roman"/>
          <w:spacing w:val="2"/>
        </w:rPr>
        <w:t xml:space="preserve">                                                                                 </w:t>
      </w:r>
      <w:r w:rsidR="0082319C">
        <w:rPr>
          <w:rFonts w:ascii="Times New Roman" w:hAnsi="Times New Roman" w:cs="Times New Roman"/>
          <w:spacing w:val="2"/>
        </w:rPr>
        <w:t xml:space="preserve"> </w:t>
      </w:r>
      <w:r w:rsidRPr="00D6408C">
        <w:rPr>
          <w:rFonts w:ascii="Times New Roman" w:hAnsi="Times New Roman" w:cs="Times New Roman"/>
          <w:spacing w:val="2"/>
        </w:rPr>
        <w:t xml:space="preserve">     </w:t>
      </w:r>
      <w:proofErr w:type="spellStart"/>
      <w:r w:rsidR="0082319C">
        <w:rPr>
          <w:rFonts w:ascii="Times New Roman" w:hAnsi="Times New Roman" w:cs="Times New Roman"/>
          <w:spacing w:val="2"/>
        </w:rPr>
        <w:t>А.Г.Мочалов</w:t>
      </w:r>
      <w:proofErr w:type="spellEnd"/>
      <w:r w:rsidR="0082319C">
        <w:rPr>
          <w:rFonts w:ascii="Times New Roman" w:hAnsi="Times New Roman" w:cs="Times New Roman"/>
          <w:spacing w:val="2"/>
        </w:rPr>
        <w:t xml:space="preserve"> </w:t>
      </w:r>
    </w:p>
    <w:p w:rsidR="009152BF" w:rsidRPr="00D6408C" w:rsidRDefault="0082319C" w:rsidP="00A031D6">
      <w:pPr>
        <w:tabs>
          <w:tab w:val="left" w:pos="1460"/>
          <w:tab w:val="left" w:pos="3040"/>
          <w:tab w:val="left" w:pos="3500"/>
        </w:tabs>
        <w:ind w:left="2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152BF" w:rsidRPr="00D6408C" w:rsidRDefault="009152BF" w:rsidP="00A031D6">
      <w:pPr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ind w:firstLine="567"/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rPr>
          <w:rFonts w:ascii="Times New Roman" w:hAnsi="Times New Roman" w:cs="Times New Roman"/>
          <w:vertAlign w:val="superscript"/>
        </w:rPr>
      </w:pPr>
    </w:p>
    <w:p w:rsidR="009152BF" w:rsidRPr="00F11658" w:rsidRDefault="009152BF" w:rsidP="00CC1909">
      <w:pPr>
        <w:ind w:firstLine="851"/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Pr="00F04F7C" w:rsidRDefault="009152BF" w:rsidP="00F04F7C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06741">
        <w:rPr>
          <w:rFonts w:ascii="Times New Roman" w:hAnsi="Times New Roman" w:cs="Times New Roman"/>
          <w:sz w:val="20"/>
          <w:szCs w:val="20"/>
        </w:rPr>
        <w:t>Т.В.Голубкова</w:t>
      </w:r>
      <w:proofErr w:type="spellEnd"/>
      <w:r w:rsidRPr="003067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152BF" w:rsidRPr="00F11658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sz w:val="24"/>
          <w:szCs w:val="24"/>
        </w:rPr>
        <w:sectPr w:rsidR="009152BF" w:rsidRPr="00F11658" w:rsidSect="00A031D6">
          <w:pgSz w:w="11905" w:h="16837"/>
          <w:pgMar w:top="1134" w:right="567" w:bottom="1134" w:left="1620" w:header="0" w:footer="6" w:gutter="0"/>
          <w:cols w:space="720"/>
          <w:noEndnote/>
          <w:docGrid w:linePitch="360"/>
        </w:sectPr>
      </w:pP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распоряжением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Администрации Зырянского района </w:t>
      </w:r>
    </w:p>
    <w:p w:rsidR="009152BF" w:rsidRPr="00334334" w:rsidRDefault="0082319C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152BF" w:rsidRPr="00334334">
        <w:rPr>
          <w:rFonts w:ascii="Times New Roman" w:hAnsi="Times New Roman" w:cs="Times New Roman"/>
          <w:sz w:val="24"/>
          <w:szCs w:val="24"/>
        </w:rPr>
        <w:t>т</w:t>
      </w:r>
      <w:r w:rsidR="00F04F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F04F7C">
        <w:rPr>
          <w:rFonts w:ascii="Times New Roman" w:hAnsi="Times New Roman" w:cs="Times New Roman"/>
          <w:sz w:val="24"/>
          <w:szCs w:val="24"/>
        </w:rPr>
        <w:t xml:space="preserve"> </w:t>
      </w:r>
      <w:r w:rsidR="009152BF" w:rsidRPr="0033433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152BF" w:rsidRPr="00334334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152BF" w:rsidRPr="00334334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>План мероприятий «дорожная карта» по содействию развитию конкуренции на территории</w:t>
      </w:r>
    </w:p>
    <w:p w:rsidR="009152BF" w:rsidRPr="00334334" w:rsidRDefault="009152BF" w:rsidP="00391118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gramStart"/>
      <w:r w:rsidRPr="00334334">
        <w:rPr>
          <w:rFonts w:ascii="Times New Roman" w:hAnsi="Times New Roman" w:cs="Times New Roman"/>
          <w:sz w:val="24"/>
          <w:szCs w:val="24"/>
        </w:rPr>
        <w:t>Зырянский  район</w:t>
      </w:r>
      <w:proofErr w:type="gramEnd"/>
      <w:r w:rsidRPr="00334334">
        <w:rPr>
          <w:rFonts w:ascii="Times New Roman" w:hAnsi="Times New Roman" w:cs="Times New Roman"/>
          <w:sz w:val="24"/>
          <w:szCs w:val="24"/>
        </w:rPr>
        <w:t>»  на 202</w:t>
      </w:r>
      <w:r w:rsidR="0082319C">
        <w:rPr>
          <w:rFonts w:ascii="Times New Roman" w:hAnsi="Times New Roman" w:cs="Times New Roman"/>
          <w:sz w:val="24"/>
          <w:szCs w:val="24"/>
        </w:rPr>
        <w:t>2</w:t>
      </w:r>
      <w:r w:rsidRPr="00334334">
        <w:rPr>
          <w:rFonts w:ascii="Times New Roman" w:hAnsi="Times New Roman" w:cs="Times New Roman"/>
          <w:sz w:val="24"/>
          <w:szCs w:val="24"/>
        </w:rPr>
        <w:t xml:space="preserve"> - 202</w:t>
      </w:r>
      <w:r w:rsidR="0082319C">
        <w:rPr>
          <w:rFonts w:ascii="Times New Roman" w:hAnsi="Times New Roman" w:cs="Times New Roman"/>
          <w:sz w:val="24"/>
          <w:szCs w:val="24"/>
        </w:rPr>
        <w:t>5</w:t>
      </w:r>
      <w:r w:rsidRPr="00334334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9152BF" w:rsidRPr="00334334" w:rsidRDefault="009152BF" w:rsidP="00391118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2BF" w:rsidRPr="00C53328" w:rsidRDefault="009152BF" w:rsidP="00533EAC">
      <w:pPr>
        <w:pStyle w:val="a3"/>
        <w:shd w:val="clear" w:color="auto" w:fill="auto"/>
        <w:spacing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sz w:val="24"/>
          <w:szCs w:val="24"/>
        </w:rPr>
        <w:t xml:space="preserve">I. </w:t>
      </w:r>
      <w:r w:rsidRPr="00C53328">
        <w:rPr>
          <w:rFonts w:ascii="Times New Roman" w:hAnsi="Times New Roman" w:cs="Times New Roman"/>
          <w:sz w:val="24"/>
          <w:szCs w:val="24"/>
        </w:rPr>
        <w:t>Перечень товарных рынков на территории муниципального образования «Зырянский район», приоритетных для</w:t>
      </w:r>
    </w:p>
    <w:p w:rsidR="009152BF" w:rsidRPr="00C53328" w:rsidRDefault="009152BF" w:rsidP="00533EAC">
      <w:pPr>
        <w:pStyle w:val="a3"/>
        <w:shd w:val="clear" w:color="auto" w:fill="auto"/>
        <w:spacing w:after="128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53328">
        <w:rPr>
          <w:rFonts w:ascii="Times New Roman" w:hAnsi="Times New Roman" w:cs="Times New Roman"/>
          <w:sz w:val="24"/>
          <w:szCs w:val="24"/>
        </w:rPr>
        <w:t>содействия развитию конкуренции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"/>
        <w:gridCol w:w="3792"/>
        <w:gridCol w:w="10445"/>
      </w:tblGrid>
      <w:tr w:rsidR="009152BF" w:rsidRPr="00F11658">
        <w:trPr>
          <w:trHeight w:val="69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9152BF" w:rsidRPr="00F11658" w:rsidRDefault="009152BF" w:rsidP="00CC178D">
            <w:pPr>
              <w:pStyle w:val="60"/>
              <w:shd w:val="clear" w:color="auto" w:fill="auto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40" w:lineRule="auto"/>
              <w:ind w:left="9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Наименование рынка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Обоснование включения</w:t>
            </w: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Рынок р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>емонт автотранспорта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EFA" w:rsidRPr="00432EFA" w:rsidRDefault="009152BF" w:rsidP="00432EFA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соответствии с Единым реестром субъектов малого и среднего  предпринимательства Федеральной налоговой службы  РФ по виду деятельности «45.20 Техническое обслуживание и ремонт автотранспортных средств»  на территории Зырянского района  только 3 субъекта оказывают услуги по ремонту и обслуживанию автотранспорта. Доля организаций частной формы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собственности  на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данном рынке составляет 100%. </w:t>
            </w:r>
            <w:r w:rsidR="00432EFA" w:rsidRPr="00432EFA">
              <w:rPr>
                <w:rFonts w:ascii="Times New Roman" w:eastAsia="Times New Roman" w:hAnsi="Times New Roman" w:cs="Times New Roman"/>
                <w:color w:val="auto"/>
              </w:rPr>
              <w:t xml:space="preserve">С каждым годом на территории района, в связи с увеличением числа автомобилей, возрастает спрос населения на ремонт и техническое обслуживание автотранспортных средств. </w:t>
            </w:r>
          </w:p>
          <w:p w:rsidR="00432EFA" w:rsidRPr="00432EFA" w:rsidRDefault="00432EFA" w:rsidP="00432EFA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32EFA">
              <w:rPr>
                <w:rFonts w:ascii="Times New Roman" w:eastAsia="Times New Roman" w:hAnsi="Times New Roman" w:cs="Times New Roman"/>
                <w:color w:val="auto"/>
              </w:rPr>
              <w:t>Основным фактором, сдерживающим развитие данного рынка, является большие затраты на технологическое оборудование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и значительное количество граждан, оказывающих эти услуги без регистрации, неформально. </w:t>
            </w:r>
          </w:p>
          <w:p w:rsidR="009152BF" w:rsidRPr="00F11658" w:rsidRDefault="009152BF" w:rsidP="00432EF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t>2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</w:t>
            </w:r>
            <w:r w:rsidR="002F67CB">
              <w:rPr>
                <w:rFonts w:ascii="Times New Roman" w:hAnsi="Times New Roman" w:cs="Times New Roman"/>
                <w:color w:val="auto"/>
              </w:rPr>
              <w:t xml:space="preserve">розничной торговли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2022 года в районе осуществляли торговую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деятельность  120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стационарных магазинов,  в том числе: 9 магазинов продовольственной группы, 45 магазинов — непродовольственной группы,  66 магазинов  со смешанным ассортиментом товаров. В Зырянском районе остается высокой конкуренция в сфере торговли. Местным предпринимателям приходится конкурировать с крупными торговыми сетями. По состоянию на 01.01.2021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года  в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селе Зырянском осуществляли  торговую деятельность 3 крупных  торговых сети: ООО «Розница К-1» «МАРИЯ-РА»,   АО «Тандер» Магнит –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Альдриаче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, «Пятерочка» - ОАО «Агроторг».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2021 году 95 магазинов в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селах  района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(преимущественно в селе Зырянском) обслуживали покупателей по кредитным картам. Наиболее популярные в районе магазины применяют дисконтные карты. Это магазины: «Сибирячка»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Меркелова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В.В., «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Триумф»  ИП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Маслова Ю.В.,  «Живая аптека» ООО «Здоровье», «Мастер» ИП Соловьева В.Б., «Спектр»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Пономарёва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А.П., торговая сеть «Золушка». 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В магазинах «Триумф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Орион»,  магазине «Мебель» ИП Палагиной Е.В., «ЭЛ –МАРТ» ИП Чухнова В.В.  предлагаются услуги банков по оформлению товаров в кредит.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В районе осуществляют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деятельность  местные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 торговые сети: «Удовольствие» ИП Шумской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, «Березка» ИП Мельниковой Т.В., ПО «Зырянский хлебокомбинат», «ВИСТ» ИП Худобина А.А., сеть магазинов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Кислициной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О.В., «Спектр» ИП Пономарева А.П.</w:t>
            </w:r>
          </w:p>
          <w:p w:rsidR="009152BF" w:rsidRPr="002F67CB" w:rsidRDefault="009152BF" w:rsidP="002F67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lastRenderedPageBreak/>
              <w:t>3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59274D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</w:t>
            </w:r>
            <w:proofErr w:type="gramStart"/>
            <w:r w:rsidR="002F67CB">
              <w:rPr>
                <w:rFonts w:ascii="Times New Roman" w:hAnsi="Times New Roman" w:cs="Times New Roman"/>
                <w:color w:val="auto"/>
              </w:rPr>
              <w:t xml:space="preserve">обработки </w:t>
            </w:r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древесины</w:t>
            </w:r>
            <w:proofErr w:type="gramEnd"/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и производств</w:t>
            </w:r>
            <w:r>
              <w:rPr>
                <w:rFonts w:ascii="Times New Roman" w:hAnsi="Times New Roman" w:cs="Times New Roman"/>
                <w:color w:val="auto"/>
              </w:rPr>
              <w:t>а</w:t>
            </w:r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изделий из дерева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59274D" w:rsidRDefault="009152BF" w:rsidP="00114D8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9274D">
              <w:rPr>
                <w:rFonts w:ascii="Times New Roman" w:hAnsi="Times New Roman" w:cs="Times New Roman"/>
                <w:color w:val="auto"/>
              </w:rPr>
              <w:t xml:space="preserve">На территории </w:t>
            </w:r>
            <w:proofErr w:type="gramStart"/>
            <w:r w:rsidRPr="0059274D">
              <w:rPr>
                <w:rFonts w:ascii="Times New Roman" w:hAnsi="Times New Roman" w:cs="Times New Roman"/>
                <w:color w:val="auto"/>
              </w:rPr>
              <w:t>Зырянского  района</w:t>
            </w:r>
            <w:proofErr w:type="gramEnd"/>
            <w:r w:rsidRPr="0059274D">
              <w:rPr>
                <w:rFonts w:ascii="Times New Roman" w:hAnsi="Times New Roman" w:cs="Times New Roman"/>
                <w:color w:val="auto"/>
              </w:rPr>
              <w:t xml:space="preserve"> зарегистрирован</w:t>
            </w:r>
            <w:r w:rsidR="00341116" w:rsidRPr="0059274D">
              <w:rPr>
                <w:rFonts w:ascii="Times New Roman" w:hAnsi="Times New Roman" w:cs="Times New Roman"/>
                <w:color w:val="auto"/>
              </w:rPr>
              <w:t>ы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3</w:t>
            </w:r>
            <w:r w:rsidR="006423D9">
              <w:rPr>
                <w:rFonts w:ascii="Times New Roman" w:hAnsi="Times New Roman" w:cs="Times New Roman"/>
                <w:color w:val="auto"/>
              </w:rPr>
              <w:t>0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субъект</w:t>
            </w:r>
            <w:r w:rsidR="006423D9">
              <w:rPr>
                <w:rFonts w:ascii="Times New Roman" w:hAnsi="Times New Roman" w:cs="Times New Roman"/>
                <w:color w:val="auto"/>
              </w:rPr>
              <w:t>ов</w:t>
            </w:r>
            <w:r w:rsidR="00375A6B" w:rsidRPr="0059274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малого и среднего бизнеса, занимающихся заготовкой и переработкой древесины</w:t>
            </w:r>
            <w:r w:rsidR="006423D9">
              <w:rPr>
                <w:rFonts w:ascii="Times New Roman" w:hAnsi="Times New Roman" w:cs="Times New Roman"/>
                <w:color w:val="auto"/>
              </w:rPr>
              <w:t xml:space="preserve">  и 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одно крупное  предприятие ООО «</w:t>
            </w:r>
            <w:proofErr w:type="spellStart"/>
            <w:r w:rsidRPr="0059274D">
              <w:rPr>
                <w:rFonts w:ascii="Times New Roman" w:hAnsi="Times New Roman" w:cs="Times New Roman"/>
                <w:color w:val="auto"/>
              </w:rPr>
              <w:t>Сибирьлес</w:t>
            </w:r>
            <w:proofErr w:type="spellEnd"/>
            <w:r w:rsidRPr="0059274D">
              <w:rPr>
                <w:rFonts w:ascii="Times New Roman" w:hAnsi="Times New Roman" w:cs="Times New Roman"/>
                <w:color w:val="auto"/>
              </w:rPr>
              <w:t>». П</w:t>
            </w:r>
            <w:r w:rsidRPr="0059274D">
              <w:rPr>
                <w:rFonts w:ascii="Times New Roman" w:hAnsi="Times New Roman" w:cs="Times New Roman"/>
              </w:rPr>
              <w:t xml:space="preserve">о </w:t>
            </w:r>
            <w:proofErr w:type="gramStart"/>
            <w:r w:rsidRPr="0059274D">
              <w:rPr>
                <w:rFonts w:ascii="Times New Roman" w:hAnsi="Times New Roman" w:cs="Times New Roman"/>
              </w:rPr>
              <w:t>данным  Зырянско</w:t>
            </w:r>
            <w:r w:rsidR="006423D9">
              <w:rPr>
                <w:rFonts w:ascii="Times New Roman" w:hAnsi="Times New Roman" w:cs="Times New Roman"/>
              </w:rPr>
              <w:t>го</w:t>
            </w:r>
            <w:proofErr w:type="gramEnd"/>
            <w:r w:rsidRPr="0059274D">
              <w:rPr>
                <w:rFonts w:ascii="Times New Roman" w:hAnsi="Times New Roman" w:cs="Times New Roman"/>
              </w:rPr>
              <w:t xml:space="preserve"> лесничеств</w:t>
            </w:r>
            <w:r w:rsidR="00375A6B" w:rsidRPr="0059274D">
              <w:rPr>
                <w:rFonts w:ascii="Times New Roman" w:hAnsi="Times New Roman" w:cs="Times New Roman"/>
              </w:rPr>
              <w:t xml:space="preserve">а </w:t>
            </w:r>
            <w:r w:rsidR="0059274D" w:rsidRPr="0059274D">
              <w:rPr>
                <w:rFonts w:ascii="Times New Roman" w:hAnsi="Times New Roman" w:cs="Times New Roman"/>
              </w:rPr>
              <w:t>–</w:t>
            </w:r>
            <w:r w:rsidR="00375A6B" w:rsidRPr="0059274D">
              <w:rPr>
                <w:rFonts w:ascii="Times New Roman" w:hAnsi="Times New Roman" w:cs="Times New Roman"/>
              </w:rPr>
              <w:t xml:space="preserve"> </w:t>
            </w:r>
            <w:r w:rsidRPr="0059274D">
              <w:rPr>
                <w:rFonts w:ascii="Times New Roman" w:hAnsi="Times New Roman" w:cs="Times New Roman"/>
              </w:rPr>
              <w:t xml:space="preserve"> </w:t>
            </w:r>
            <w:r w:rsidR="00375A6B" w:rsidRPr="0059274D">
              <w:rPr>
                <w:rFonts w:ascii="Times New Roman" w:hAnsi="Times New Roman" w:cs="Times New Roman"/>
              </w:rPr>
              <w:t xml:space="preserve">филиала </w:t>
            </w:r>
            <w:r w:rsidRPr="0059274D">
              <w:rPr>
                <w:rFonts w:ascii="Times New Roman" w:hAnsi="Times New Roman" w:cs="Times New Roman"/>
              </w:rPr>
              <w:t xml:space="preserve"> ОГКУ «</w:t>
            </w:r>
            <w:proofErr w:type="spellStart"/>
            <w:r w:rsidRPr="0059274D">
              <w:rPr>
                <w:rFonts w:ascii="Times New Roman" w:hAnsi="Times New Roman" w:cs="Times New Roman"/>
              </w:rPr>
              <w:t>Томсклес</w:t>
            </w:r>
            <w:proofErr w:type="spellEnd"/>
            <w:r w:rsidRPr="0059274D">
              <w:rPr>
                <w:rFonts w:ascii="Times New Roman" w:hAnsi="Times New Roman" w:cs="Times New Roman"/>
              </w:rPr>
              <w:t>» заготовка древесины предприятиями Зырянского района за  20</w:t>
            </w:r>
            <w:r w:rsidR="00375A6B" w:rsidRPr="0059274D">
              <w:rPr>
                <w:rFonts w:ascii="Times New Roman" w:hAnsi="Times New Roman" w:cs="Times New Roman"/>
              </w:rPr>
              <w:t>21</w:t>
            </w:r>
            <w:r w:rsidRPr="0059274D">
              <w:rPr>
                <w:rFonts w:ascii="Times New Roman" w:hAnsi="Times New Roman" w:cs="Times New Roman"/>
              </w:rPr>
              <w:t xml:space="preserve"> год составила  </w:t>
            </w:r>
            <w:r w:rsidR="00375A6B" w:rsidRPr="0059274D">
              <w:rPr>
                <w:rFonts w:ascii="Times New Roman" w:hAnsi="Times New Roman" w:cs="Times New Roman"/>
              </w:rPr>
              <w:t xml:space="preserve"> 256,9 тыс. </w:t>
            </w:r>
            <w:proofErr w:type="spellStart"/>
            <w:r w:rsidRPr="0059274D">
              <w:rPr>
                <w:rFonts w:ascii="Times New Roman" w:hAnsi="Times New Roman" w:cs="Times New Roman"/>
              </w:rPr>
              <w:t>куб.м</w:t>
            </w:r>
            <w:proofErr w:type="spellEnd"/>
            <w:r w:rsidRPr="0059274D">
              <w:rPr>
                <w:rFonts w:ascii="Times New Roman" w:hAnsi="Times New Roman" w:cs="Times New Roman"/>
              </w:rPr>
              <w:t>. (за 20</w:t>
            </w:r>
            <w:r w:rsidR="00375A6B" w:rsidRPr="0059274D">
              <w:rPr>
                <w:rFonts w:ascii="Times New Roman" w:hAnsi="Times New Roman" w:cs="Times New Roman"/>
              </w:rPr>
              <w:t xml:space="preserve">21 </w:t>
            </w:r>
            <w:r w:rsidRPr="0059274D">
              <w:rPr>
                <w:rFonts w:ascii="Times New Roman" w:hAnsi="Times New Roman" w:cs="Times New Roman"/>
              </w:rPr>
              <w:t xml:space="preserve"> год </w:t>
            </w:r>
            <w:r w:rsidR="0059274D" w:rsidRPr="0059274D">
              <w:rPr>
                <w:rFonts w:ascii="Times New Roman" w:hAnsi="Times New Roman" w:cs="Times New Roman"/>
              </w:rPr>
              <w:t>258,2</w:t>
            </w:r>
            <w:r w:rsidRPr="005927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74D">
              <w:rPr>
                <w:rFonts w:ascii="Times New Roman" w:hAnsi="Times New Roman" w:cs="Times New Roman"/>
              </w:rPr>
              <w:t>тыс.куб.м</w:t>
            </w:r>
            <w:proofErr w:type="spellEnd"/>
            <w:r w:rsidRPr="0059274D">
              <w:rPr>
                <w:rFonts w:ascii="Times New Roman" w:hAnsi="Times New Roman" w:cs="Times New Roman"/>
              </w:rPr>
              <w:t>.).</w:t>
            </w:r>
            <w:r w:rsidR="0082319C" w:rsidRPr="0059274D">
              <w:rPr>
                <w:rFonts w:ascii="Times New Roman" w:hAnsi="Times New Roman" w:cs="Times New Roman"/>
              </w:rPr>
              <w:t xml:space="preserve"> </w:t>
            </w:r>
            <w:r w:rsidR="0059274D" w:rsidRPr="0059274D">
              <w:rPr>
                <w:rFonts w:ascii="Times New Roman" w:hAnsi="Times New Roman" w:cs="Times New Roman"/>
              </w:rPr>
              <w:t xml:space="preserve">Снижение </w:t>
            </w:r>
            <w:proofErr w:type="gramStart"/>
            <w:r w:rsidR="0059274D" w:rsidRPr="0059274D">
              <w:rPr>
                <w:rFonts w:ascii="Times New Roman" w:hAnsi="Times New Roman" w:cs="Times New Roman"/>
              </w:rPr>
              <w:t>объема  заготовки</w:t>
            </w:r>
            <w:proofErr w:type="gramEnd"/>
            <w:r w:rsidR="0059274D" w:rsidRPr="0059274D">
              <w:rPr>
                <w:rFonts w:ascii="Times New Roman" w:hAnsi="Times New Roman" w:cs="Times New Roman"/>
              </w:rPr>
              <w:t xml:space="preserve"> древесины составило  0,5 %. </w:t>
            </w:r>
          </w:p>
          <w:p w:rsidR="009152BF" w:rsidRPr="0059274D" w:rsidRDefault="009152BF" w:rsidP="00114D85">
            <w:pPr>
              <w:jc w:val="both"/>
              <w:rPr>
                <w:rFonts w:ascii="Times New Roman" w:hAnsi="Times New Roman" w:cs="Times New Roman"/>
              </w:rPr>
            </w:pPr>
            <w:r w:rsidRPr="0059274D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9152BF" w:rsidRPr="0059274D" w:rsidRDefault="009152BF" w:rsidP="00CC178D">
            <w:pPr>
              <w:tabs>
                <w:tab w:val="left" w:pos="0"/>
                <w:tab w:val="left" w:pos="360"/>
                <w:tab w:val="left" w:pos="70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9152BF" w:rsidRPr="0059274D" w:rsidRDefault="009152BF" w:rsidP="00CC178D">
            <w:pPr>
              <w:tabs>
                <w:tab w:val="left" w:pos="0"/>
                <w:tab w:val="left" w:pos="360"/>
                <w:tab w:val="left" w:pos="70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t>4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Рынок о</w:t>
            </w:r>
            <w:r w:rsidR="009152BF" w:rsidRPr="00F11658">
              <w:rPr>
                <w:rFonts w:ascii="Times New Roman" w:hAnsi="Times New Roman" w:cs="Times New Roman"/>
              </w:rPr>
              <w:t>казани</w:t>
            </w:r>
            <w:r>
              <w:rPr>
                <w:rFonts w:ascii="Times New Roman" w:hAnsi="Times New Roman" w:cs="Times New Roman"/>
              </w:rPr>
              <w:t>я</w:t>
            </w:r>
            <w:r w:rsidR="009152BF" w:rsidRPr="00F11658">
              <w:rPr>
                <w:rFonts w:ascii="Times New Roman" w:hAnsi="Times New Roman" w:cs="Times New Roman"/>
              </w:rPr>
              <w:t xml:space="preserve"> услуг по перевозке пассажиров и багажа легковым такси 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F11658">
              <w:rPr>
                <w:rFonts w:ascii="Times New Roman" w:hAnsi="Times New Roman" w:cs="Times New Roman"/>
              </w:rPr>
              <w:t xml:space="preserve">Рынок оказания услуг по перевозке пассажиров и багажа легковым такси на территории Зырянского </w:t>
            </w:r>
            <w:proofErr w:type="gramStart"/>
            <w:r w:rsidRPr="00F11658">
              <w:rPr>
                <w:rFonts w:ascii="Times New Roman" w:hAnsi="Times New Roman" w:cs="Times New Roman"/>
              </w:rPr>
              <w:t>района  представлен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исключительно индивидуальными предпринимателями, в связи, с чем следует, что уровень конкуренции – высокий,   показатель развития рынка составляет 100 %. Согласно Единому реестру субъектов малого и среднего предпринимательства налоговой службы в Зырянском районе по состоянию 01.0</w:t>
            </w:r>
            <w:r w:rsidR="00341116">
              <w:rPr>
                <w:rFonts w:ascii="Times New Roman" w:hAnsi="Times New Roman" w:cs="Times New Roman"/>
              </w:rPr>
              <w:t>5</w:t>
            </w:r>
            <w:r w:rsidRPr="00F11658">
              <w:rPr>
                <w:rFonts w:ascii="Times New Roman" w:hAnsi="Times New Roman" w:cs="Times New Roman"/>
              </w:rPr>
              <w:t>.202</w:t>
            </w:r>
            <w:r w:rsidR="00341116">
              <w:rPr>
                <w:rFonts w:ascii="Times New Roman" w:hAnsi="Times New Roman" w:cs="Times New Roman"/>
              </w:rPr>
              <w:t>2</w:t>
            </w:r>
            <w:r w:rsidRPr="00F11658">
              <w:rPr>
                <w:rFonts w:ascii="Times New Roman" w:hAnsi="Times New Roman" w:cs="Times New Roman"/>
              </w:rPr>
              <w:t xml:space="preserve"> по виду </w:t>
            </w:r>
            <w:proofErr w:type="gramStart"/>
            <w:r w:rsidRPr="00F11658">
              <w:rPr>
                <w:rFonts w:ascii="Times New Roman" w:hAnsi="Times New Roman" w:cs="Times New Roman"/>
              </w:rPr>
              <w:t>деятельности  «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49.32. Деятельность такси» насчитывается  </w:t>
            </w:r>
            <w:r w:rsidR="00341116">
              <w:rPr>
                <w:rFonts w:ascii="Times New Roman" w:hAnsi="Times New Roman" w:cs="Times New Roman"/>
              </w:rPr>
              <w:t>6</w:t>
            </w:r>
            <w:r w:rsidRPr="00F11658">
              <w:rPr>
                <w:rFonts w:ascii="Times New Roman" w:hAnsi="Times New Roman" w:cs="Times New Roman"/>
              </w:rPr>
              <w:t xml:space="preserve"> индивидуальных предпринимателей. </w:t>
            </w:r>
            <w:r w:rsidR="003459A3">
              <w:rPr>
                <w:rFonts w:ascii="Times New Roman" w:hAnsi="Times New Roman" w:cs="Times New Roman"/>
              </w:rPr>
              <w:t>Фактически услуги такси оказывает не менее 40 человек, в том числе самозанятые граждане, уплачивающие налог на профессиональный доход.</w:t>
            </w:r>
          </w:p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155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FF0000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Рынок м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>едицински</w:t>
            </w:r>
            <w:r>
              <w:rPr>
                <w:rFonts w:ascii="Times New Roman" w:hAnsi="Times New Roman" w:cs="Times New Roman"/>
                <w:color w:val="auto"/>
              </w:rPr>
              <w:t>х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 xml:space="preserve"> услуг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F11658">
              <w:rPr>
                <w:rFonts w:ascii="Times New Roman" w:hAnsi="Times New Roman" w:cs="Times New Roman"/>
              </w:rPr>
              <w:t xml:space="preserve">В настоящее время на рынке медицинских услуг Зырянского района осуществляют деятельность </w:t>
            </w:r>
            <w:proofErr w:type="gramStart"/>
            <w:r w:rsidR="006423D9">
              <w:rPr>
                <w:rFonts w:ascii="Times New Roman" w:hAnsi="Times New Roman" w:cs="Times New Roman"/>
              </w:rPr>
              <w:t xml:space="preserve">три </w:t>
            </w:r>
            <w:r w:rsidRPr="00F11658">
              <w:rPr>
                <w:rFonts w:ascii="Times New Roman" w:hAnsi="Times New Roman" w:cs="Times New Roman"/>
              </w:rPr>
              <w:t xml:space="preserve"> субъекта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предпринимательской деятельности</w:t>
            </w:r>
            <w:r>
              <w:rPr>
                <w:rFonts w:ascii="Times New Roman" w:hAnsi="Times New Roman" w:cs="Times New Roman"/>
              </w:rPr>
              <w:t xml:space="preserve">  и одна бюджетная организация ОГБУЗ «Зырянская районная больница»</w:t>
            </w:r>
            <w:r w:rsidRPr="00F11658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</w:rPr>
              <w:t>этом  2</w:t>
            </w:r>
            <w:proofErr w:type="gramEnd"/>
            <w:r>
              <w:rPr>
                <w:rFonts w:ascii="Times New Roman" w:hAnsi="Times New Roman" w:cs="Times New Roman"/>
              </w:rPr>
              <w:t xml:space="preserve">  индивидуальных предпринимателя  </w:t>
            </w:r>
            <w:r w:rsidRPr="00F11658">
              <w:rPr>
                <w:rFonts w:ascii="Times New Roman" w:hAnsi="Times New Roman" w:cs="Times New Roman"/>
              </w:rPr>
              <w:t>на рынке  платных медицинских услуг представлены в области стоматологии</w:t>
            </w:r>
            <w:r w:rsidR="003459A3">
              <w:rPr>
                <w:rFonts w:ascii="Times New Roman" w:hAnsi="Times New Roman" w:cs="Times New Roman"/>
              </w:rPr>
              <w:t>,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  <w:r w:rsidR="003459A3">
              <w:rPr>
                <w:rFonts w:ascii="Times New Roman" w:hAnsi="Times New Roman" w:cs="Times New Roman"/>
              </w:rPr>
              <w:t>о</w:t>
            </w:r>
            <w:r w:rsidR="006423D9">
              <w:rPr>
                <w:rFonts w:ascii="Times New Roman" w:hAnsi="Times New Roman" w:cs="Times New Roman"/>
              </w:rPr>
              <w:t>дин предприниматель предоставляет услуги в области офтальмологии.</w:t>
            </w:r>
          </w:p>
          <w:p w:rsidR="009152BF" w:rsidRPr="00F11658" w:rsidRDefault="009152BF" w:rsidP="00CC178D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9152BF" w:rsidRPr="00F11658">
        <w:trPr>
          <w:trHeight w:val="11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</w:rPr>
              <w:t>Рынок розничной торговли лекарственными препаратами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настоящее время на рынке услуг розничной торговли лекарственными средствами осуществляют деятельность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4  субъекта</w:t>
            </w:r>
            <w:proofErr w:type="gramEnd"/>
            <w:r w:rsidR="006423D9">
              <w:rPr>
                <w:rFonts w:ascii="Times New Roman" w:hAnsi="Times New Roman" w:cs="Times New Roman"/>
                <w:color w:val="auto"/>
              </w:rPr>
              <w:t xml:space="preserve"> малого бизнеса</w:t>
            </w:r>
            <w:r w:rsidRPr="00F11658">
              <w:rPr>
                <w:rFonts w:ascii="Times New Roman" w:hAnsi="Times New Roman" w:cs="Times New Roman"/>
                <w:color w:val="auto"/>
              </w:rPr>
              <w:t>, из них доля коммерческих организаций и индивидуальных предпринимателей составляет 100 %. В свою очередь, количество «точек продаж», осуществляющих деятельность в  Зырянском районе, составляет 5 единиц. Приведенные фактические данные свидетельствуют о достаточно высоком уровне развития конкуренции на  данном  рынке услуг.</w:t>
            </w:r>
          </w:p>
        </w:tc>
      </w:tr>
      <w:tr w:rsidR="009152BF" w:rsidRPr="00F11658">
        <w:trPr>
          <w:trHeight w:val="71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</w:rPr>
              <w:t>Рынок теплоснабжения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0E5" w:rsidRPr="00F960E5" w:rsidRDefault="009152BF" w:rsidP="00F960E5">
            <w:pPr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        Услуги по теплоснабжению </w:t>
            </w:r>
            <w:proofErr w:type="gramStart"/>
            <w:r w:rsidRPr="00F960E5">
              <w:rPr>
                <w:rFonts w:ascii="Times New Roman" w:hAnsi="Times New Roman" w:cs="Times New Roman"/>
              </w:rPr>
              <w:t>в  Зырянском</w:t>
            </w:r>
            <w:proofErr w:type="gramEnd"/>
            <w:r w:rsidRPr="00F960E5">
              <w:rPr>
                <w:rFonts w:ascii="Times New Roman" w:hAnsi="Times New Roman" w:cs="Times New Roman"/>
              </w:rPr>
              <w:t xml:space="preserve"> районе  оказывает одна организация  ООО  СМП «</w:t>
            </w:r>
            <w:proofErr w:type="spellStart"/>
            <w:r w:rsidRPr="00F960E5">
              <w:rPr>
                <w:rFonts w:ascii="Times New Roman" w:hAnsi="Times New Roman" w:cs="Times New Roman"/>
              </w:rPr>
              <w:t>Чулымское</w:t>
            </w:r>
            <w:proofErr w:type="spellEnd"/>
            <w:r w:rsidRPr="00F960E5">
              <w:rPr>
                <w:rFonts w:ascii="Times New Roman" w:hAnsi="Times New Roman" w:cs="Times New Roman"/>
              </w:rPr>
              <w:t>»</w:t>
            </w:r>
            <w:r w:rsidR="00F960E5" w:rsidRPr="00F960E5">
              <w:rPr>
                <w:rFonts w:ascii="Times New Roman" w:hAnsi="Times New Roman" w:cs="Times New Roman"/>
              </w:rPr>
              <w:t>.</w:t>
            </w:r>
            <w:r w:rsidR="003459A3">
              <w:rPr>
                <w:rFonts w:ascii="Times New Roman" w:hAnsi="Times New Roman" w:cs="Times New Roman"/>
              </w:rPr>
              <w:t xml:space="preserve"> ООО СМП «</w:t>
            </w:r>
            <w:proofErr w:type="spellStart"/>
            <w:r w:rsidR="003459A3">
              <w:rPr>
                <w:rFonts w:ascii="Times New Roman" w:hAnsi="Times New Roman" w:cs="Times New Roman"/>
              </w:rPr>
              <w:t>Чулымское</w:t>
            </w:r>
            <w:proofErr w:type="spellEnd"/>
            <w:r w:rsidR="003459A3">
              <w:rPr>
                <w:rFonts w:ascii="Times New Roman" w:hAnsi="Times New Roman" w:cs="Times New Roman"/>
              </w:rPr>
              <w:t xml:space="preserve">» предоставляет услуги </w:t>
            </w:r>
            <w:proofErr w:type="gramStart"/>
            <w:r w:rsidR="003459A3">
              <w:rPr>
                <w:rFonts w:ascii="Times New Roman" w:hAnsi="Times New Roman" w:cs="Times New Roman"/>
              </w:rPr>
              <w:t xml:space="preserve">теплоснабжения </w:t>
            </w:r>
            <w:r w:rsidR="00F960E5" w:rsidRPr="00F960E5">
              <w:rPr>
                <w:rFonts w:ascii="Times New Roman" w:hAnsi="Times New Roman" w:cs="Times New Roman"/>
              </w:rPr>
              <w:t xml:space="preserve"> бюджетны</w:t>
            </w:r>
            <w:r w:rsidR="003459A3">
              <w:rPr>
                <w:rFonts w:ascii="Times New Roman" w:hAnsi="Times New Roman" w:cs="Times New Roman"/>
              </w:rPr>
              <w:t>м</w:t>
            </w:r>
            <w:proofErr w:type="gramEnd"/>
            <w:r w:rsidR="00F960E5" w:rsidRPr="00F960E5">
              <w:rPr>
                <w:rFonts w:ascii="Times New Roman" w:hAnsi="Times New Roman" w:cs="Times New Roman"/>
              </w:rPr>
              <w:t xml:space="preserve"> учрежден</w:t>
            </w:r>
            <w:r w:rsidR="003459A3">
              <w:rPr>
                <w:rFonts w:ascii="Times New Roman" w:hAnsi="Times New Roman" w:cs="Times New Roman"/>
              </w:rPr>
              <w:t xml:space="preserve">иям,  предприятиям райцентра </w:t>
            </w:r>
            <w:r w:rsidR="00F960E5" w:rsidRPr="00F960E5">
              <w:rPr>
                <w:rFonts w:ascii="Times New Roman" w:hAnsi="Times New Roman" w:cs="Times New Roman"/>
              </w:rPr>
              <w:t xml:space="preserve"> </w:t>
            </w:r>
            <w:r w:rsidR="00F960E5">
              <w:rPr>
                <w:rFonts w:ascii="Times New Roman" w:hAnsi="Times New Roman" w:cs="Times New Roman"/>
              </w:rPr>
              <w:t>и  населени</w:t>
            </w:r>
            <w:r w:rsidR="003459A3">
              <w:rPr>
                <w:rFonts w:ascii="Times New Roman" w:hAnsi="Times New Roman" w:cs="Times New Roman"/>
              </w:rPr>
              <w:t>ю</w:t>
            </w:r>
            <w:r w:rsidR="00F960E5">
              <w:rPr>
                <w:rFonts w:ascii="Times New Roman" w:hAnsi="Times New Roman" w:cs="Times New Roman"/>
              </w:rPr>
              <w:t xml:space="preserve">.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         Развитие конкуренции на данном рынке осложнено следующими факторами: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необходимость осуществления значительных первоначальных вложений;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высокий износ имеющегося оборудования; </w:t>
            </w:r>
          </w:p>
          <w:p w:rsidR="00F960E5" w:rsidRPr="00F960E5" w:rsidRDefault="00F960E5" w:rsidP="00F960E5">
            <w:pPr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длительные сроки организации производства, служащие препятствием для входа новых субъектов на рынок, что дает возможность уже функционирующему субъекту значительное время оказывать существенное воздействие на рынок. </w:t>
            </w:r>
          </w:p>
          <w:p w:rsidR="00F960E5" w:rsidRPr="00F960E5" w:rsidRDefault="00F960E5" w:rsidP="00F960E5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Рынок содержание и текущий ремонт в МКД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Default="009152BF" w:rsidP="00A3583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селе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Зырянском  обслуживают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и управляют жилым фондом  райцентра  2  управляющих компании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: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ООО УК «</w:t>
            </w:r>
            <w:proofErr w:type="spellStart"/>
            <w:r w:rsidRPr="00F11658">
              <w:rPr>
                <w:rFonts w:ascii="Times New Roman" w:hAnsi="Times New Roman" w:cs="Times New Roman"/>
                <w:color w:val="auto"/>
              </w:rPr>
              <w:t>Абиком</w:t>
            </w:r>
            <w:proofErr w:type="spellEnd"/>
            <w:r w:rsidRPr="00F11658">
              <w:rPr>
                <w:rFonts w:ascii="Times New Roman" w:hAnsi="Times New Roman" w:cs="Times New Roman"/>
                <w:color w:val="auto"/>
              </w:rPr>
              <w:t>»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, ООО УК «Эксперт».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Жилой фонд составляет 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76  домов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="00992EEC">
              <w:rPr>
                <w:rFonts w:ascii="Times New Roman" w:hAnsi="Times New Roman" w:cs="Times New Roman"/>
                <w:color w:val="auto"/>
              </w:rPr>
              <w:t>п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лощадью 37400 тыс. </w:t>
            </w:r>
            <w:proofErr w:type="spellStart"/>
            <w:r w:rsidR="00992EEC">
              <w:rPr>
                <w:rFonts w:ascii="Times New Roman" w:hAnsi="Times New Roman" w:cs="Times New Roman"/>
                <w:color w:val="auto"/>
              </w:rPr>
              <w:t>кв.</w:t>
            </w:r>
            <w:r w:rsidRPr="00F11658">
              <w:rPr>
                <w:rFonts w:ascii="Times New Roman" w:hAnsi="Times New Roman" w:cs="Times New Roman"/>
                <w:color w:val="auto"/>
              </w:rPr>
              <w:t>м</w:t>
            </w:r>
            <w:proofErr w:type="spellEnd"/>
            <w:r w:rsidRPr="00F11658">
              <w:rPr>
                <w:rFonts w:ascii="Times New Roman" w:hAnsi="Times New Roman" w:cs="Times New Roman"/>
                <w:color w:val="auto"/>
              </w:rPr>
              <w:t xml:space="preserve">. </w:t>
            </w:r>
            <w:proofErr w:type="gramStart"/>
            <w:r w:rsidR="00341116">
              <w:rPr>
                <w:rFonts w:ascii="Times New Roman" w:hAnsi="Times New Roman" w:cs="Times New Roman"/>
                <w:color w:val="auto"/>
              </w:rPr>
              <w:t xml:space="preserve">На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41116">
              <w:rPr>
                <w:rFonts w:ascii="Times New Roman" w:hAnsi="Times New Roman" w:cs="Times New Roman"/>
                <w:color w:val="auto"/>
              </w:rPr>
              <w:t>обслуживании</w:t>
            </w:r>
            <w:proofErr w:type="gramEnd"/>
            <w:r w:rsidR="0034111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управляющих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E229C">
              <w:rPr>
                <w:rFonts w:ascii="Times New Roman" w:hAnsi="Times New Roman" w:cs="Times New Roman"/>
                <w:color w:val="auto"/>
              </w:rPr>
              <w:t>компаний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E229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находится 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>3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2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41116">
              <w:rPr>
                <w:rFonts w:ascii="Times New Roman" w:hAnsi="Times New Roman" w:cs="Times New Roman"/>
                <w:color w:val="auto"/>
              </w:rPr>
              <w:t>многоквартирных дома (всего 57</w:t>
            </w:r>
            <w:r w:rsidR="00992EEC">
              <w:rPr>
                <w:rFonts w:ascii="Times New Roman" w:hAnsi="Times New Roman" w:cs="Times New Roman"/>
                <w:color w:val="auto"/>
              </w:rPr>
              <w:t xml:space="preserve"> МКД</w:t>
            </w:r>
            <w:r w:rsidR="007E1DAE">
              <w:rPr>
                <w:rFonts w:ascii="Times New Roman" w:hAnsi="Times New Roman" w:cs="Times New Roman"/>
                <w:color w:val="auto"/>
              </w:rPr>
              <w:t xml:space="preserve"> могут быть на обслуживании</w:t>
            </w:r>
            <w:r w:rsidR="00341116">
              <w:rPr>
                <w:rFonts w:ascii="Times New Roman" w:hAnsi="Times New Roman" w:cs="Times New Roman"/>
                <w:color w:val="auto"/>
              </w:rPr>
              <w:t>)</w:t>
            </w:r>
            <w:r w:rsidRPr="00F11658">
              <w:rPr>
                <w:rFonts w:ascii="Times New Roman" w:hAnsi="Times New Roman" w:cs="Times New Roman"/>
                <w:color w:val="auto"/>
              </w:rPr>
              <w:t>, что составляет 5</w:t>
            </w:r>
            <w:r w:rsidR="00341116">
              <w:rPr>
                <w:rFonts w:ascii="Times New Roman" w:hAnsi="Times New Roman" w:cs="Times New Roman"/>
                <w:color w:val="auto"/>
              </w:rPr>
              <w:t>6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% от их количества в районе.  </w:t>
            </w:r>
          </w:p>
          <w:p w:rsidR="007E1DAE" w:rsidRPr="00F11658" w:rsidRDefault="007E1DAE" w:rsidP="00A35833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Рынок кадастровых и землеустроительных работ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2434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F11658">
              <w:rPr>
                <w:rFonts w:ascii="Times New Roman" w:hAnsi="Times New Roman" w:cs="Times New Roman"/>
              </w:rPr>
              <w:t>По информации ФНС согласно сведениям  в Едином государственном реестре индивидуальных предпринимателей  на рынке кадастровых и землеустроительных работ муниципального образования Зырянский  район осуществляют деятельность 2 индивидуальных предпринимателя.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Доля  частной формы собственности  на данном рынке составляет 100 %.</w:t>
            </w:r>
          </w:p>
          <w:p w:rsidR="009152BF" w:rsidRPr="00F11658" w:rsidRDefault="009152BF" w:rsidP="0024348A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</w:tc>
      </w:tr>
      <w:tr w:rsidR="002F67CB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F11658" w:rsidRDefault="002F67CB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F11658" w:rsidRDefault="002F67CB" w:rsidP="00045334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ритуальных услуг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Default="00A3691D" w:rsidP="002434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ритуальных услуг в </w:t>
            </w:r>
            <w:r w:rsidR="00E34DEE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ырянском районе разви</w:t>
            </w:r>
            <w:r w:rsidR="00E34DEE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слаб</w:t>
            </w:r>
            <w:r w:rsidR="00E34DEE">
              <w:rPr>
                <w:rFonts w:ascii="Times New Roman" w:hAnsi="Times New Roman" w:cs="Times New Roman"/>
              </w:rPr>
              <w:t xml:space="preserve">о. Конкуренция практически отсутствует. Весь спектр ритуальных услуг оказывает только обособленное подразделение в с. </w:t>
            </w:r>
            <w:proofErr w:type="gramStart"/>
            <w:r w:rsidR="00E34DEE">
              <w:rPr>
                <w:rFonts w:ascii="Times New Roman" w:hAnsi="Times New Roman" w:cs="Times New Roman"/>
              </w:rPr>
              <w:t>Зырянском  ООО</w:t>
            </w:r>
            <w:proofErr w:type="gramEnd"/>
            <w:r w:rsidR="00E34DEE">
              <w:rPr>
                <w:rFonts w:ascii="Times New Roman" w:hAnsi="Times New Roman" w:cs="Times New Roman"/>
              </w:rPr>
              <w:t xml:space="preserve"> «Центр ритуальных услуг». Торговлю отдельными видами ритуальных товаров </w:t>
            </w:r>
            <w:proofErr w:type="gramStart"/>
            <w:r w:rsidR="00E34DEE">
              <w:rPr>
                <w:rFonts w:ascii="Times New Roman" w:hAnsi="Times New Roman" w:cs="Times New Roman"/>
              </w:rPr>
              <w:t>осуществляет  ИП</w:t>
            </w:r>
            <w:proofErr w:type="gramEnd"/>
            <w:r w:rsidR="00E34DEE">
              <w:rPr>
                <w:rFonts w:ascii="Times New Roman" w:hAnsi="Times New Roman" w:cs="Times New Roman"/>
              </w:rPr>
              <w:t xml:space="preserve"> Вылегжанина Г.А. Цены на ритуальные услуги высокие и ощутимо влияют на кошелек потребителя. Здоровая конкуренция в этой сфере позволила бы снизить цены. </w:t>
            </w:r>
          </w:p>
        </w:tc>
      </w:tr>
    </w:tbl>
    <w:p w:rsidR="006423D9" w:rsidRDefault="009152BF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52BF" w:rsidRDefault="009152BF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rFonts w:ascii="Times New Roman" w:hAnsi="Times New Roman" w:cs="Times New Roman"/>
          <w:sz w:val="24"/>
          <w:szCs w:val="24"/>
        </w:rPr>
        <w:lastRenderedPageBreak/>
        <w:t>II. Мероприятия по содействию развитию конкуренции на муниципальных товарных рынках</w:t>
      </w:r>
    </w:p>
    <w:p w:rsidR="00E04CE8" w:rsidRDefault="00E04CE8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"/>
        <w:gridCol w:w="599"/>
        <w:gridCol w:w="104"/>
        <w:gridCol w:w="2982"/>
        <w:gridCol w:w="104"/>
        <w:gridCol w:w="2723"/>
        <w:gridCol w:w="104"/>
        <w:gridCol w:w="2584"/>
        <w:gridCol w:w="104"/>
        <w:gridCol w:w="2147"/>
        <w:gridCol w:w="104"/>
        <w:gridCol w:w="3081"/>
        <w:gridCol w:w="106"/>
      </w:tblGrid>
      <w:tr w:rsidR="009152BF" w:rsidRPr="00F11658">
        <w:trPr>
          <w:gridAfter w:val="1"/>
          <w:wAfter w:w="106" w:type="dxa"/>
          <w:trHeight w:val="571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Default="009152BF" w:rsidP="00B52B4B">
            <w:pPr>
              <w:pStyle w:val="60"/>
              <w:shd w:val="clear" w:color="auto" w:fill="auto"/>
              <w:spacing w:line="240" w:lineRule="auto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9152BF" w:rsidRPr="00F11658">
        <w:trPr>
          <w:gridAfter w:val="1"/>
          <w:wAfter w:w="106" w:type="dxa"/>
          <w:trHeight w:val="413"/>
          <w:jc w:val="center"/>
        </w:trPr>
        <w:tc>
          <w:tcPr>
            <w:tcW w:w="147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64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 Рынок ремонт автотранспорта</w:t>
            </w:r>
          </w:p>
        </w:tc>
      </w:tr>
      <w:tr w:rsidR="009152BF" w:rsidRPr="00F11658">
        <w:trPr>
          <w:gridAfter w:val="1"/>
          <w:wAfter w:w="106" w:type="dxa"/>
          <w:trHeight w:val="547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перечня организаций, оказывающих услуги на рынке ремонта автотранспортных средств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Наличие достоверной информации о количестве действующих организаций, оказывающих услуги на рынке ремонта автотранспортных средств.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Перечень организаций,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оказывающих услуги на рынке ремонта автотранспортных средств Зырянского района с размещением на сайте  Зырянского района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Количество субъектов: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3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 </w:t>
            </w:r>
            <w:r w:rsidR="006840BE">
              <w:rPr>
                <w:rFonts w:ascii="Times New Roman" w:hAnsi="Times New Roman" w:cs="Times New Roman"/>
                <w:color w:val="auto"/>
              </w:rPr>
              <w:t>3</w:t>
            </w:r>
          </w:p>
          <w:p w:rsidR="009E6C73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E6C73">
              <w:rPr>
                <w:rFonts w:ascii="Times New Roman" w:hAnsi="Times New Roman" w:cs="Times New Roman"/>
                <w:color w:val="auto"/>
              </w:rPr>
              <w:t>-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4</w:t>
            </w:r>
          </w:p>
          <w:p w:rsidR="009152BF" w:rsidRPr="00F11658" w:rsidRDefault="009E6C73" w:rsidP="00C808D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</w:t>
            </w:r>
            <w:r w:rsidR="006840BE">
              <w:rPr>
                <w:rFonts w:ascii="Times New Roman" w:hAnsi="Times New Roman" w:cs="Times New Roman"/>
                <w:color w:val="auto"/>
              </w:rPr>
              <w:t>5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-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5</w:t>
            </w:r>
            <w:proofErr w:type="gramEnd"/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 w:rsidR="00CE229C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 w:rsidR="00CE229C"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9152BF" w:rsidRPr="00F11658">
        <w:trPr>
          <w:gridAfter w:val="1"/>
          <w:wAfter w:w="106" w:type="dxa"/>
          <w:trHeight w:val="538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осуществляющим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Информированность организаций частной формы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 xml:space="preserve">собственности,   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>осуществляющи</w:t>
            </w:r>
            <w:r w:rsidR="00CE229C">
              <w:rPr>
                <w:rFonts w:ascii="Times New Roman" w:hAnsi="Times New Roman" w:cs="Times New Roman"/>
                <w:color w:val="auto"/>
              </w:rPr>
              <w:t>х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</w:rPr>
            </w:pPr>
            <w:proofErr w:type="gramStart"/>
            <w:r w:rsidRPr="00F11658">
              <w:rPr>
                <w:rFonts w:ascii="Times New Roman" w:hAnsi="Times New Roman" w:cs="Times New Roman"/>
              </w:rPr>
              <w:t>Повышение  информационной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грамотности предпринимателей, осуществляющих хозяйственную деятельность </w:t>
            </w:r>
            <w:r w:rsidR="00CE229C">
              <w:rPr>
                <w:rFonts w:ascii="Times New Roman" w:hAnsi="Times New Roman" w:cs="Times New Roman"/>
              </w:rPr>
              <w:t>по</w:t>
            </w:r>
            <w:r w:rsidRPr="00F11658">
              <w:rPr>
                <w:rFonts w:ascii="Times New Roman" w:hAnsi="Times New Roman" w:cs="Times New Roman"/>
              </w:rPr>
              <w:t xml:space="preserve"> оказани</w:t>
            </w:r>
            <w:r w:rsidR="00CE229C">
              <w:rPr>
                <w:rFonts w:ascii="Times New Roman" w:hAnsi="Times New Roman" w:cs="Times New Roman"/>
              </w:rPr>
              <w:t>ю</w:t>
            </w:r>
            <w:r w:rsidRPr="00F11658">
              <w:rPr>
                <w:rFonts w:ascii="Times New Roman" w:hAnsi="Times New Roman" w:cs="Times New Roman"/>
              </w:rPr>
              <w:t xml:space="preserve"> услуг по ремонту автотранспортных средств, </w:t>
            </w:r>
          </w:p>
          <w:p w:rsidR="009152BF" w:rsidRDefault="009152BF" w:rsidP="00C808D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доля организаций частной формы собственности в сфере оказания услуг по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ремонту автотранспортных средств (%):</w:t>
            </w:r>
          </w:p>
          <w:p w:rsidR="009E6C73" w:rsidRPr="00F11658" w:rsidRDefault="009E6C73" w:rsidP="00C808D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01.01.2023 - 100% 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335B19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 w:rsidR="00CE229C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 w:rsidR="00CE229C"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9152BF" w:rsidRPr="00F11658">
        <w:tblPrEx>
          <w:jc w:val="left"/>
        </w:tblPrEx>
        <w:trPr>
          <w:gridBefore w:val="1"/>
          <w:wBefore w:w="89" w:type="dxa"/>
          <w:trHeight w:val="41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2. Рынок </w:t>
            </w:r>
            <w:r w:rsidR="009E6C73">
              <w:rPr>
                <w:rFonts w:ascii="Times New Roman" w:hAnsi="Times New Roman" w:cs="Times New Roman"/>
                <w:sz w:val="24"/>
                <w:szCs w:val="24"/>
              </w:rPr>
              <w:t xml:space="preserve">розничной торговли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4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EC77F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C77F8">
              <w:rPr>
                <w:rFonts w:ascii="Times New Roman" w:hAnsi="Times New Roman" w:cs="Times New Roman"/>
                <w:sz w:val="24"/>
                <w:szCs w:val="24"/>
              </w:rPr>
              <w:t>Актуализация схем размещения нестационарных торговых объектов на территории Зырянского района.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E04CE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Включение в схемы новых мест для размещения объектов нестационарной торговли. 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Удобное расположение мест для нестационарной торговли для граждан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Администрации сельских поселений </w:t>
            </w:r>
          </w:p>
        </w:tc>
      </w:tr>
      <w:tr w:rsidR="00EC77F8" w:rsidRPr="00F11658" w:rsidTr="00D4017C">
        <w:tblPrEx>
          <w:jc w:val="left"/>
        </w:tblPrEx>
        <w:trPr>
          <w:gridBefore w:val="1"/>
          <w:wBefore w:w="89" w:type="dxa"/>
          <w:trHeight w:val="54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7F8" w:rsidRPr="00E04CE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размещения нестационарной торговли (ремонт муниципального торгового павильона на рынке в с. Зырянском</w:t>
            </w:r>
            <w:proofErr w:type="gramStart"/>
            <w:r>
              <w:rPr>
                <w:rFonts w:ascii="Times New Roman" w:hAnsi="Times New Roman" w:cs="Times New Roman"/>
              </w:rPr>
              <w:t>),  предоставление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дополнительных торговых мест  для нестационарной торговли. 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нестационарной торговли, обеспечение возможности для торговли ЛПХ, КФХ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дополнительных торговых мест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3. Рынок </w:t>
            </w:r>
            <w:proofErr w:type="gramStart"/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обработки  древесины</w:t>
            </w:r>
            <w:proofErr w:type="gramEnd"/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и производства изделий из дерева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осуществляющих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обработке древесины и производству изделий из дерева о региональных и 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межрегиональных выставках ярмарках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Наличие достоверной информации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для  организаций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частной формы собственности ,  осуществляющих  деятельность</w:t>
            </w:r>
            <w:r w:rsidRPr="00F11658">
              <w:rPr>
                <w:rFonts w:ascii="Times New Roman" w:hAnsi="Times New Roman" w:cs="Times New Roman"/>
              </w:rPr>
              <w:t xml:space="preserve"> по обработке древесины и производству изделий из дерева о </w:t>
            </w:r>
            <w:r w:rsidRPr="00F11658">
              <w:rPr>
                <w:rFonts w:ascii="Times New Roman" w:hAnsi="Times New Roman" w:cs="Times New Roman"/>
              </w:rPr>
              <w:lastRenderedPageBreak/>
              <w:t>региональных и  межрегиональных выставках ярмарках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Информированность организаций частной формы собственности  осуществляющих  деятельность</w:t>
            </w:r>
            <w:r w:rsidRPr="00F11658">
              <w:rPr>
                <w:rFonts w:ascii="Times New Roman" w:hAnsi="Times New Roman" w:cs="Times New Roman"/>
              </w:rPr>
              <w:t xml:space="preserve"> по обработке древесины и производству изделий из дерева о региональных и  </w:t>
            </w:r>
            <w:r w:rsidRPr="00F11658">
              <w:rPr>
                <w:rFonts w:ascii="Times New Roman" w:hAnsi="Times New Roman" w:cs="Times New Roman"/>
              </w:rPr>
              <w:lastRenderedPageBreak/>
              <w:t>межрегиональных выставках ярмарках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пресечению нелегальной деятельности в сфере обработки древесины и производства изделий из дерева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Сохранение  количества организаций частной формы собственности, осуществляющих деятельность по</w:t>
            </w:r>
            <w:r w:rsidRPr="00F11658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обработке древесины и производству изделий из дерева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организаций частной формы собственности, осуществляющих деятельность по</w:t>
            </w:r>
            <w:r w:rsidRPr="00F11658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обработке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древесины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и производству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изделий из дерева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(единиц)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01.01.2025 - 31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4. Рынок оказания услуг по перевозке пассажиров и багажа легковым такси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Сохранение  сложившегося уровня конкурентных отношений.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пресечению деятельности нелегальных перевозчиков.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качества обслуживания населения,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Увеличение количества организаций частной формы собственности, оказывающих услуги по перевозке пассажиров и багажа легковым такси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индивидуальных предпринимателей, оказывающих услуги по перевозке пассажиров и багажа легковым такси (единиц)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5</w:t>
            </w:r>
            <w:proofErr w:type="gramEnd"/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8</w:t>
            </w:r>
            <w:proofErr w:type="gramEnd"/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1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  <w:proofErr w:type="gramEnd"/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  12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23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консультативной помощи  индивидуальным предпринимателям о мерах государственной поддержки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Информационная поддержка субъектов предпринимательской деятельности в сфере услуг по перевозке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пассажиров и багажа легковым такси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Повышение информационной грамотности  субъектов предпринимательской деятельности в сфере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услуг по перевозке пассажиров и багажа легковым такси.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Сохранение доли присутствия частных хозяйствующих субъектов на уровне 100 %.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 Рынок медицинских услуг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Консультативная и методическая помощь организациям негосударственной системы здравоохранения, в том числе по вопросам лицензирования медицинской деятельности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Сокращение сроков подготовки документов для лицензирования фармацевтической деятельности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Доля организаций частной формы собственности в сфере оказания медицинских услуг (%):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01.01.2025 - 75 %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1036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«круглых столов» с представителями субъектов фармацевтической деятельности по вопросам развития конкуренции на рынке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информационной открытости деятельности органов власти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27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 Рынок розничной торговли лекарственными препаратами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Консультативная и методическая помощь организациям негосударственной системы здравоохранения, в том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по вопросам лицензирования медицинской деятельности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Информационная поддержка субъектов предпринимательской деятельности в сфере розничной продажи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лекарственных средств.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Доля организаций частной формы собственности в сфере розничной торговли лекарственными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препаратами(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>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– 100 %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1036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совместных мероприятий («круглых столов») с представителями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розничной торговли лекарствами.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информационной открытости деятельности органов власти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бизнеса.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  Рынок теплоснабжения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Оформление правоустанавливающих документов на объекты теплоснабжения,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Подготовка документации для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передач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объектов систем</w:t>
            </w:r>
            <w:r>
              <w:rPr>
                <w:rFonts w:ascii="Times New Roman" w:hAnsi="Times New Roman" w:cs="Times New Roman"/>
                <w:color w:val="auto"/>
              </w:rPr>
              <w:t xml:space="preserve">ы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теплоснабжения </w:t>
            </w:r>
            <w:r>
              <w:rPr>
                <w:rFonts w:ascii="Times New Roman" w:hAnsi="Times New Roman" w:cs="Times New Roman"/>
                <w:color w:val="auto"/>
              </w:rPr>
              <w:t xml:space="preserve"> в рамках концессионного </w:t>
            </w:r>
            <w:r w:rsidRPr="00F11658">
              <w:rPr>
                <w:rFonts w:ascii="Times New Roman" w:hAnsi="Times New Roman" w:cs="Times New Roman"/>
                <w:color w:val="auto"/>
              </w:rPr>
              <w:t>соглашени</w:t>
            </w:r>
            <w:r>
              <w:rPr>
                <w:rFonts w:ascii="Times New Roman" w:hAnsi="Times New Roman" w:cs="Times New Roman"/>
                <w:color w:val="auto"/>
              </w:rPr>
              <w:t>я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Заключение концессионного соглашения  на взаимовыгодных условиях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9D37FB">
              <w:rPr>
                <w:rFonts w:ascii="Times New Roman" w:hAnsi="Times New Roman" w:cs="Times New Roman"/>
                <w:color w:val="auto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теплоснабжения, корректировка схем теплоснабжения)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Увеличение количества потенциальных участников конкурсов на право заключения концессионных соглашений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Заключение концессионного соглашения  на взаимовыгодных условиях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9D37FB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9D37F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7.3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Разработка мер муниципальной  поддержки реализации концессионных соглашений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Привлечение на рынок теплоснабжения частных инвесторов для реализации проектов модернизации в рамках концессионных соглашений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Заключение концессионного соглашения  на взаимовыгодных условиях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9D37FB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9D37F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8.  Рынок содержани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и текущ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в МКД</w:t>
            </w:r>
          </w:p>
        </w:tc>
      </w:tr>
      <w:tr w:rsidR="00EC77F8" w:rsidRPr="00F11658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информационно-разъяснительной кампании, направленной на информирование собственников помещений в многоквартирных домах и организаций, оказывающих услуги по содержанию и текущему ремонту общего имущества в многоквартирных домах, об их правах и обязанностях в сфере обслуживания жилищного фонда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активности собственников помещений в многоквартирных домах в решении вопросов содержания общего имущества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100%;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100%;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</w:t>
            </w:r>
            <w:r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Количество многоквартирных домов,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обслуживаемых  организациями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частной формы собственности по содержанию и текущему ремонту общего имущества: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</w:t>
            </w:r>
            <w:r>
              <w:rPr>
                <w:rFonts w:ascii="Times New Roman" w:hAnsi="Times New Roman" w:cs="Times New Roman"/>
                <w:color w:val="auto"/>
              </w:rPr>
              <w:t>МКД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E0F02">
              <w:rPr>
                <w:rFonts w:ascii="Times New Roman" w:hAnsi="Times New Roman" w:cs="Times New Roman"/>
                <w:color w:val="auto"/>
              </w:rPr>
              <w:t>–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E0F02">
              <w:rPr>
                <w:rFonts w:ascii="Times New Roman" w:hAnsi="Times New Roman" w:cs="Times New Roman"/>
                <w:color w:val="auto"/>
              </w:rPr>
              <w:t xml:space="preserve">33 МКД 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 xml:space="preserve">-  </w:t>
            </w:r>
            <w:r w:rsidR="007770F1">
              <w:rPr>
                <w:rFonts w:ascii="Times New Roman" w:hAnsi="Times New Roman" w:cs="Times New Roman"/>
                <w:color w:val="auto"/>
              </w:rPr>
              <w:t>33</w:t>
            </w:r>
            <w:proofErr w:type="gramEnd"/>
            <w:r w:rsidR="007770F1">
              <w:rPr>
                <w:rFonts w:ascii="Times New Roman" w:hAnsi="Times New Roman" w:cs="Times New Roman"/>
                <w:color w:val="auto"/>
              </w:rPr>
              <w:t xml:space="preserve"> МКД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01.01.2025- </w:t>
            </w:r>
            <w:r w:rsidR="007770F1">
              <w:rPr>
                <w:rFonts w:ascii="Times New Roman" w:hAnsi="Times New Roman" w:cs="Times New Roman"/>
                <w:color w:val="auto"/>
              </w:rPr>
              <w:t xml:space="preserve">  33 МКД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Органы местного самоуправления поселений 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C77F8" w:rsidRPr="00F11658">
        <w:tblPrEx>
          <w:jc w:val="left"/>
        </w:tblPrEx>
        <w:trPr>
          <w:trHeight w:val="494"/>
        </w:trPr>
        <w:tc>
          <w:tcPr>
            <w:tcW w:w="148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9.  Рынок кадастровых и землеустроительных работ</w:t>
            </w:r>
          </w:p>
        </w:tc>
      </w:tr>
      <w:tr w:rsidR="00EC77F8" w:rsidRPr="00F11658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конкуренции на рынке кадастровых и землеустроительных работ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Информационная поддержка субъектов предпринимательской деятельности в сфере кадастровых и землеустроительных работ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грамотности  субъектов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предпринимательской деятельности в сфере</w:t>
            </w:r>
            <w:r w:rsidRPr="00F11658">
              <w:rPr>
                <w:rFonts w:ascii="Times New Roman" w:hAnsi="Times New Roman" w:cs="Times New Roman"/>
              </w:rPr>
              <w:t xml:space="preserve"> кадастровых и землеустроительных работ,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доля организаций частной формы собственности в сфере кадастровых и землеустроительных работ   (%):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highlight w:val="yellow"/>
              </w:rPr>
              <w:t>01.01.2025 - 100%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proofErr w:type="gramStart"/>
            <w:r w:rsidRPr="00F11658">
              <w:rPr>
                <w:rFonts w:ascii="Times New Roman" w:hAnsi="Times New Roman" w:cs="Times New Roman"/>
                <w:b w:val="0"/>
                <w:bCs w:val="0"/>
              </w:rPr>
              <w:t>Муниципальное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 казённое</w:t>
            </w:r>
            <w:proofErr w:type="gramEnd"/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 учреждение </w:t>
            </w:r>
          </w:p>
          <w:p w:rsidR="00EC77F8" w:rsidRPr="00F11658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«Управление жизнеобеспечения, муниципального имущества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</w:rPr>
              <w:t>и земельных отношений Администрации Зырянского района»</w:t>
            </w:r>
          </w:p>
        </w:tc>
      </w:tr>
      <w:tr w:rsidR="002B7487" w:rsidRPr="00F11658" w:rsidTr="00406476">
        <w:tblPrEx>
          <w:jc w:val="left"/>
        </w:tblPrEx>
        <w:trPr>
          <w:trHeight w:val="514"/>
        </w:trPr>
        <w:tc>
          <w:tcPr>
            <w:tcW w:w="148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7487" w:rsidRPr="00F11658" w:rsidRDefault="002B7487" w:rsidP="002B7487">
            <w:pPr>
              <w:pStyle w:val="ab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10. Рынок ритуальных услуг</w:t>
            </w:r>
          </w:p>
        </w:tc>
      </w:tr>
      <w:tr w:rsidR="00A62172" w:rsidRPr="00F11658" w:rsidTr="00C72852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B510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Организация инвентаризации кладбищ и мест захоронений на них</w:t>
            </w:r>
          </w:p>
          <w:p w:rsidR="00A62172" w:rsidRPr="00F11658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Упорядочение кладбищ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и  мест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захоронения на них </w:t>
            </w:r>
          </w:p>
        </w:tc>
        <w:tc>
          <w:tcPr>
            <w:tcW w:w="26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Созданы и размещены на официальном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сайте  района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 в разделе «Открытые данные»  реестры кладбищ и мест захоронений на них, в которые включены сведения о существующих кладбищах и местах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>захоронений на них: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20% общего количества существующих кладбищ до 31.12.2023;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50% общего количества существующих кладбищ до 31.12.2024;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всех существующих кладбищ до 31.12.2025</w:t>
            </w:r>
          </w:p>
          <w:p w:rsidR="00A62172" w:rsidRPr="00F11658" w:rsidRDefault="00A62172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2022-2025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A62172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A62172">
              <w:rPr>
                <w:rFonts w:ascii="Times New Roman" w:hAnsi="Times New Roman" w:cs="Times New Roman"/>
                <w:b w:val="0"/>
              </w:rPr>
              <w:t xml:space="preserve">Органы местного самоуправления поселений  </w:t>
            </w:r>
          </w:p>
          <w:p w:rsidR="00A62172" w:rsidRPr="00A62172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  <w:p w:rsidR="00A62172" w:rsidRPr="00F11658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Организации, оказывающие ритуальные услуги.</w:t>
            </w:r>
          </w:p>
        </w:tc>
      </w:tr>
      <w:tr w:rsidR="00A62172" w:rsidRPr="00F11658" w:rsidTr="00C72852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Создание и ведение реестров кладбищ и мест захоронений с размещением указанных реестров на официальном сайте муниципального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lastRenderedPageBreak/>
              <w:t>района  в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разделе "Открытые данные" (по результатам инвентаризации кладбищ и мест захоронений на них).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Доведение до населения информации, в том числе с использованием СМИ, о создании названных реестров</w:t>
            </w:r>
          </w:p>
          <w:p w:rsidR="00A62172" w:rsidRDefault="00A62172" w:rsidP="00B510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Упорядочения информации по инвентаризации кладбищ и мест захоронения, информирование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населения о возможности получения информации по захоронениям.  </w:t>
            </w:r>
          </w:p>
        </w:tc>
        <w:tc>
          <w:tcPr>
            <w:tcW w:w="26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2022-2025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</w:p>
          <w:p w:rsidR="00A62172" w:rsidRP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A62172">
              <w:rPr>
                <w:rFonts w:ascii="Times New Roman" w:hAnsi="Times New Roman" w:cs="Times New Roman"/>
                <w:b w:val="0"/>
              </w:rPr>
              <w:t xml:space="preserve">Органы местного самоуправления поселений  </w:t>
            </w:r>
          </w:p>
          <w:p w:rsid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Организации, оказывающие ритуальные услуги.</w:t>
            </w:r>
          </w:p>
        </w:tc>
      </w:tr>
    </w:tbl>
    <w:p w:rsidR="009152BF" w:rsidRPr="00F11658" w:rsidRDefault="009152BF" w:rsidP="00C93514">
      <w:pPr>
        <w:pStyle w:val="a3"/>
        <w:shd w:val="clear" w:color="auto" w:fill="auto"/>
        <w:spacing w:before="174" w:after="0" w:line="260" w:lineRule="exact"/>
        <w:ind w:firstLine="0"/>
        <w:jc w:val="left"/>
        <w:rPr>
          <w:sz w:val="24"/>
          <w:szCs w:val="24"/>
        </w:rPr>
      </w:pPr>
    </w:p>
    <w:p w:rsidR="009152BF" w:rsidRPr="00D6408C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6408C">
        <w:rPr>
          <w:rFonts w:ascii="Times New Roman" w:hAnsi="Times New Roman" w:cs="Times New Roman"/>
          <w:sz w:val="24"/>
          <w:szCs w:val="24"/>
        </w:rPr>
        <w:t>Системные мероприятия, направленные на развитие конкурентной среды в муниципальном образовании «Зырянский район»</w:t>
      </w:r>
    </w:p>
    <w:p w:rsidR="009152BF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6408C">
        <w:rPr>
          <w:rFonts w:ascii="Times New Roman" w:hAnsi="Times New Roman" w:cs="Times New Roman"/>
          <w:sz w:val="24"/>
          <w:szCs w:val="24"/>
        </w:rPr>
        <w:t xml:space="preserve"> и на достижение  ключевых  показателей развития конкуренции</w:t>
      </w:r>
    </w:p>
    <w:p w:rsidR="009152BF" w:rsidRPr="00D6408C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3424"/>
        <w:gridCol w:w="2643"/>
        <w:gridCol w:w="2092"/>
        <w:gridCol w:w="3112"/>
        <w:gridCol w:w="2440"/>
      </w:tblGrid>
      <w:tr w:rsidR="008F2568" w:rsidRPr="008F2568" w:rsidTr="00361A20">
        <w:trPr>
          <w:trHeight w:val="2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noProof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№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94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Мероприятие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   Решаемая проблема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Срок исполнения мероприятия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Результат мероприятия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Ответственный</w:t>
            </w:r>
          </w:p>
        </w:tc>
      </w:tr>
      <w:tr w:rsidR="008F2568" w:rsidRPr="008F2568" w:rsidTr="00361A20">
        <w:trPr>
          <w:trHeight w:val="357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п/п</w:t>
            </w: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исполнитель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Информационно - методическое методологическое обеспечение поставщиков (подрядчиков, исполнителей) и товаропроизводителей, в том числе из субъектов малого и среднего предпринимательства   по общим вопросам закупок товаров, работ, услуг для обеспечения муниципальных </w:t>
            </w: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lastRenderedPageBreak/>
              <w:t>нужд с целью повышения конкурентоспособности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Развитие конкуренции при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осуществлении  муниципальных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закупок    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Оптимизация муниципальных закупок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Отдел по экономике и стратегическому планированию Администрации Зырянского района </w:t>
            </w:r>
          </w:p>
        </w:tc>
      </w:tr>
      <w:tr w:rsidR="008F2568" w:rsidRPr="008F2568" w:rsidTr="00361A20">
        <w:trPr>
          <w:trHeight w:val="70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Проведение мероприятий, направленных на снижение численности лиц трудоспособного возраста, не осуществляющих трудовую деятельность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Снижение уровня безработицы, легализация трудовых отношений. 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Установление  нарушений в части оплаты труда, уплаты налогов и сборов.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Снижение уровня неформальной занятости, увеличение собираемости налогов, повышения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работодателями  уровня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заработной платы.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Участие в выездных мероприятиях (рейдах)  не менее 8  в год.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2568">
              <w:rPr>
                <w:rFonts w:ascii="Times New Roman" w:eastAsia="Times New Roman" w:hAnsi="Times New Roman" w:cs="Times New Roman"/>
              </w:rPr>
              <w:t xml:space="preserve">Проведение обучающих мероприятий по основам предпринимательской деятельности для молодежи и начинающих предпринимателей </w:t>
            </w:r>
          </w:p>
          <w:p w:rsidR="008F2568" w:rsidRPr="008F2568" w:rsidRDefault="008F2568" w:rsidP="008F2568">
            <w:pPr>
              <w:ind w:left="14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shd w:val="clear" w:color="auto" w:fill="FFFFFF"/>
              </w:rPr>
              <w:t>Стимулирование  предпринимательских инициатив путем проведения образовательных мероприятий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5278A">
              <w:rPr>
                <w:rFonts w:ascii="Times New Roman" w:hAnsi="Times New Roman" w:cs="Times New Roman"/>
                <w:color w:val="auto"/>
              </w:rPr>
              <w:t xml:space="preserve">– 2025 годы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Создание  рабочих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мест в связи с регистрацией  субъектов предпринимательской деятельности,  не менее 34 человек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Организация участия и проведения мероприятий по продвижению продукции сельскохозяйственного производства  на ярмарках муниципального образования и в  г. Томск  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8F2568">
              <w:rPr>
                <w:rFonts w:ascii="Times New Roman" w:hAnsi="Times New Roman" w:cs="Times New Roman"/>
              </w:rPr>
              <w:t xml:space="preserve">Продвижение продукции сельскохозяйственного производства на рынок Томской области и за его пределы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 Расширение рынков сбыта продукции сельскохозяйственного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производства.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Участие  </w:t>
            </w:r>
            <w:proofErr w:type="spellStart"/>
            <w:r w:rsidRPr="008F2568">
              <w:rPr>
                <w:rFonts w:ascii="Times New Roman" w:hAnsi="Times New Roman" w:cs="Times New Roman"/>
                <w:color w:val="auto"/>
              </w:rPr>
              <w:t>сельхозтоваропроизводит</w:t>
            </w:r>
            <w:proofErr w:type="spellEnd"/>
            <w:r w:rsidRPr="008F2568">
              <w:rPr>
                <w:rFonts w:ascii="Times New Roman" w:hAnsi="Times New Roman" w:cs="Times New Roman"/>
                <w:color w:val="auto"/>
              </w:rPr>
              <w:t>-елей Зырянского  района в ярмарках выходного дня в г. Томск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социально-экономическому развитию села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Опубликование и актуализация на официальном сайте муниципальных образований района  в информационно-телекоммуникационной сети «Интернет» информации об имуществе пригодного для </w:t>
            </w:r>
            <w:r w:rsidRPr="008F256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предоставления субъектам малого и среднего предпринимательства, свободного от прав третьих лиц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lastRenderedPageBreak/>
              <w:t>Повышение эффективности управления муниципальным имуществом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эффективности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управления  муниципальным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имуществом.</w:t>
            </w:r>
          </w:p>
          <w:p w:rsidR="008F2568" w:rsidRPr="008F2568" w:rsidRDefault="008F2568" w:rsidP="008F256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Размещение   информации на официальном сайте  Зырянского района об объектах, находящихся в </w:t>
            </w: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>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лиц. Актуализация не реже 1 раза в год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 МКУ «Управление жизнеобеспечения, муниципального имущества и земельных отношений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Администрации Зырянского района»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6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Участие в мероприятиях, проводимых Администрацией Томской области по повышению уровня информированности руководителей и специалистов органов местного самоуправления муниципальных образований Томской области, субъектов малого  и среднего предпринимательства по вопросам развития конкуренции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Информационная поддержка  руководителей и специалистов органов местного самоуправления в вопросах развития конкуренции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6535B2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6535B2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грамотности  руководителей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и специалистов органов  </w:t>
            </w:r>
            <w:r w:rsidRPr="008F2568">
              <w:rPr>
                <w:rFonts w:ascii="Times New Roman" w:hAnsi="Times New Roman" w:cs="Times New Roman"/>
              </w:rPr>
              <w:t>местного самоуправления в вопросах развития конкуренции.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Участие руководителей и специалистов во всех мероприятиях, проводимых Администрацией Томской области по вопросам развития конкуренции.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7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Оптимизация процессов предоставления муниципальных услуг для субъектов предпринимательской деятельности путем сокращения сроков их оказания 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 Устранение избыточного муниципального регулирования и снижение административных барьеров</w:t>
            </w:r>
            <w:r w:rsidRPr="008F256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EC77F8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EC77F8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Сокращение сроков оказания муниципальных услуг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Администраци</w:t>
            </w:r>
            <w:r w:rsidR="00AB2D52">
              <w:rPr>
                <w:rFonts w:ascii="Times New Roman" w:hAnsi="Times New Roman" w:cs="Times New Roman"/>
                <w:color w:val="auto"/>
              </w:rPr>
              <w:t>я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Зырянского  района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, структурные подразделения </w:t>
            </w:r>
            <w:r w:rsidR="006535B2">
              <w:rPr>
                <w:rFonts w:ascii="Times New Roman" w:hAnsi="Times New Roman" w:cs="Times New Roman"/>
                <w:color w:val="auto"/>
              </w:rPr>
              <w:t>А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дминистрации Зырянского  района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lastRenderedPageBreak/>
              <w:t>8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Проведение мониторинга  нормативных правовых актов с целью определения административных барьеров, экономических ограничений, иных факторов, являющихся барьерами входа на рынок (выхода с рынка), и их устранение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Устранение избыточного муниципального регулирования, снижение административных барьеров.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Исключение фактов избыточного муниципального регулирования, снижение административных барьеров 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Отдел  по экономике и стратегическому планированию Администрации Зырянского  района, структурные подразделения Администрации Зырянского  района 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9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Организация и проведение мероприятий, способствующих созданию благоприятного климата для разработки и внедрения инвестиционных  проектов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Содействие предпринимателям, инвесторам, представителям бизнеса, в вопросах по разработке и внедрению инвестиционных проектов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грамотности  субъектов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предпринимательской деятельности по вопросам инвестиционной деятельности.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Проведение не менее  одного  мероприятия в год 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AB2D52" w:rsidRDefault="00EC77F8" w:rsidP="00AB2D52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AB2D52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AB2D52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Зырянского  района</w:t>
            </w:r>
            <w:r w:rsidR="00AB2D52" w:rsidRPr="00AB2D52">
              <w:rPr>
                <w:rFonts w:ascii="Times New Roman" w:hAnsi="Times New Roman" w:cs="Times New Roman"/>
                <w:color w:val="auto"/>
              </w:rPr>
              <w:t xml:space="preserve">, </w:t>
            </w:r>
          </w:p>
          <w:p w:rsidR="00AB2D52" w:rsidRPr="00AB2D52" w:rsidRDefault="00AB2D52" w:rsidP="00AB2D52">
            <w:pPr>
              <w:rPr>
                <w:rFonts w:ascii="Times New Roman" w:hAnsi="Times New Roman" w:cs="Times New Roman"/>
                <w:color w:val="auto"/>
              </w:rPr>
            </w:pPr>
            <w:r w:rsidRPr="00AB2D52">
              <w:rPr>
                <w:rFonts w:ascii="Times New Roman" w:hAnsi="Times New Roman" w:cs="Times New Roman"/>
                <w:color w:val="auto"/>
              </w:rPr>
              <w:t xml:space="preserve">Отдел по социально -экономическому развитию села Администрации Зырянского района </w:t>
            </w: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Проведение семинаров для потенциальных предпринимателей в социальной сфере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Информационная поддержка  потенциальных предпринимателей  планирующих осуществление деятельности в социальной сфере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Повышение информированности предпринимателей, планирующих </w:t>
            </w:r>
            <w:proofErr w:type="gramStart"/>
            <w:r w:rsidRPr="008F2568">
              <w:rPr>
                <w:rFonts w:ascii="Times New Roman" w:hAnsi="Times New Roman" w:cs="Times New Roman"/>
              </w:rPr>
              <w:t>осуществление  деятельность</w:t>
            </w:r>
            <w:proofErr w:type="gramEnd"/>
            <w:r w:rsidRPr="008F2568">
              <w:rPr>
                <w:rFonts w:ascii="Times New Roman" w:hAnsi="Times New Roman" w:cs="Times New Roman"/>
              </w:rPr>
              <w:t xml:space="preserve"> в социальной сфере об условиях ведения бизнеса.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Проведение не менее 2-х  мероприятий.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D52" w:rsidRDefault="00AB2D52" w:rsidP="00EC77F8">
            <w:pPr>
              <w:rPr>
                <w:rFonts w:ascii="Times New Roman" w:hAnsi="Times New Roman" w:cs="Times New Roman"/>
                <w:color w:val="auto"/>
              </w:rPr>
            </w:pP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Центр поддержки предпринимательства Зырянского района ООО «Резерв» (по согласованию)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Проведение оценки регулирующего воздействия  проектов муниципальных нормативных правовых актов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Выявление положений, вводящих избыточные административные обязанности, запреты и </w:t>
            </w:r>
            <w:r w:rsidRPr="008F2568">
              <w:rPr>
                <w:rFonts w:ascii="Times New Roman" w:hAnsi="Times New Roman" w:cs="Times New Roman"/>
              </w:rPr>
              <w:lastRenderedPageBreak/>
              <w:t xml:space="preserve">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 w:rsidR="006535B2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6535B2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Проведение оценки регулирующего воздействия в отношении всех проектов муниципальных </w:t>
            </w:r>
            <w:r w:rsidRPr="008F2568">
              <w:rPr>
                <w:rFonts w:ascii="Times New Roman" w:hAnsi="Times New Roman" w:cs="Times New Roman"/>
              </w:rPr>
              <w:lastRenderedPageBreak/>
              <w:t xml:space="preserve">нормативных правовых актов, затрагивающих </w:t>
            </w:r>
            <w:proofErr w:type="gramStart"/>
            <w:r w:rsidRPr="008F2568">
              <w:rPr>
                <w:rFonts w:ascii="Times New Roman" w:hAnsi="Times New Roman" w:cs="Times New Roman"/>
              </w:rPr>
              <w:t>интересы  бизнеса</w:t>
            </w:r>
            <w:proofErr w:type="gramEnd"/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Отдел  по экономике и стратегическому планированию Администрации </w:t>
            </w: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Зырянского  района, структурные подразделения Администрации Зырянского  района </w:t>
            </w:r>
          </w:p>
        </w:tc>
      </w:tr>
    </w:tbl>
    <w:p w:rsidR="008F2568" w:rsidRPr="00F11658" w:rsidRDefault="008F2568" w:rsidP="008F2568">
      <w:pPr>
        <w:tabs>
          <w:tab w:val="left" w:pos="1460"/>
          <w:tab w:val="left" w:pos="3040"/>
          <w:tab w:val="left" w:pos="3500"/>
        </w:tabs>
        <w:ind w:left="280"/>
        <w:rPr>
          <w:rFonts w:ascii="Times New Roman" w:hAnsi="Times New Roman" w:cs="Times New Roman"/>
        </w:rPr>
      </w:pPr>
    </w:p>
    <w:p w:rsidR="009152BF" w:rsidRPr="00F11658" w:rsidRDefault="009152BF" w:rsidP="001472AA">
      <w:pPr>
        <w:rPr>
          <w:rFonts w:ascii="Times New Roman" w:hAnsi="Times New Roman" w:cs="Times New Roman"/>
        </w:rPr>
        <w:sectPr w:rsidR="009152BF" w:rsidRPr="00F11658" w:rsidSect="00362288">
          <w:pgSz w:w="16837" w:h="11905" w:orient="landscape"/>
          <w:pgMar w:top="1701" w:right="624" w:bottom="936" w:left="1111" w:header="0" w:footer="3" w:gutter="0"/>
          <w:cols w:space="720"/>
          <w:noEndnote/>
          <w:docGrid w:linePitch="360"/>
        </w:sectPr>
      </w:pPr>
    </w:p>
    <w:p w:rsidR="009152BF" w:rsidRPr="00F11658" w:rsidRDefault="009152BF">
      <w:pPr>
        <w:rPr>
          <w:rFonts w:ascii="Times New Roman" w:hAnsi="Times New Roman" w:cs="Times New Roman"/>
        </w:rPr>
      </w:pPr>
    </w:p>
    <w:p w:rsidR="009152BF" w:rsidRPr="00F11658" w:rsidRDefault="009152BF" w:rsidP="00B15F3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color w:val="auto"/>
        </w:rPr>
      </w:pPr>
      <w:r w:rsidRPr="00F11658">
        <w:rPr>
          <w:rFonts w:ascii="Times New Roman" w:hAnsi="Times New Roman" w:cs="Times New Roman"/>
          <w:color w:val="auto"/>
        </w:rPr>
        <w:t>Ключевые показатели развития конкуренции на территории муниципального образования «Зырянский  район»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502"/>
        <w:gridCol w:w="1296"/>
        <w:gridCol w:w="1830"/>
        <w:gridCol w:w="1830"/>
        <w:gridCol w:w="1484"/>
      </w:tblGrid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№ п/п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Наименование показателя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(факт)</w:t>
            </w:r>
          </w:p>
        </w:tc>
        <w:tc>
          <w:tcPr>
            <w:tcW w:w="1830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(план)</w:t>
            </w:r>
          </w:p>
        </w:tc>
        <w:tc>
          <w:tcPr>
            <w:tcW w:w="1830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(план)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  <w:tc>
          <w:tcPr>
            <w:tcW w:w="1484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01.01.2025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(план)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1.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Доля муниципальных контрактов с субъектами малого предпринимательства в общей стоимости муниципальных контрактов (%)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37,0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42,0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45,0</w:t>
            </w:r>
          </w:p>
        </w:tc>
        <w:tc>
          <w:tcPr>
            <w:tcW w:w="1484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45,0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2.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Среднее число участников конкурентных процедур определения поставщиков, подрядчиков, исполнителей при осуществлении закупок для обеспечения муниципальных нужд (единиц)</w:t>
            </w:r>
          </w:p>
        </w:tc>
        <w:tc>
          <w:tcPr>
            <w:tcW w:w="1296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="00AB2D52">
              <w:rPr>
                <w:rFonts w:ascii="Times New Roman" w:hAnsi="Times New Roman" w:cs="Times New Roman"/>
                <w:color w:val="auto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1830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1830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1484" w:type="dxa"/>
          </w:tcPr>
          <w:p w:rsidR="00AB2D52" w:rsidRPr="00F11658" w:rsidRDefault="00CE5639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3.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выданных органу местного самоуправления предупреждений и (или) решений (предписаний) по результатам рассмотрения дела о нарушении антимонопольного законодательства (за исключением предупреждений, решений, предписаний, отмененных вступившим в законную силу судебным актом)</w:t>
            </w:r>
          </w:p>
        </w:tc>
        <w:tc>
          <w:tcPr>
            <w:tcW w:w="1296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  <w:tc>
          <w:tcPr>
            <w:tcW w:w="1484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4.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Темп роста хозяйствующих субъектов (за исключением организаций муниципальной собственности) по отношению к предыдущему году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, % 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  <w:r w:rsidR="002B7487">
              <w:rPr>
                <w:rFonts w:ascii="Times New Roman" w:hAnsi="Times New Roman" w:cs="Times New Roman"/>
                <w:color w:val="auto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,</w:t>
            </w:r>
            <w:r w:rsidR="002B7487"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Положительная динамика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Положительная динамика</w:t>
            </w:r>
          </w:p>
        </w:tc>
        <w:tc>
          <w:tcPr>
            <w:tcW w:w="1484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eastAsia="en-US"/>
              </w:rPr>
              <w:t>Положитель</w:t>
            </w:r>
            <w:proofErr w:type="spellEnd"/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eastAsia="en-US"/>
              </w:rPr>
              <w:t>ная</w:t>
            </w:r>
            <w:proofErr w:type="spellEnd"/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динамик</w:t>
            </w:r>
            <w:r w:rsidR="00E364C9">
              <w:rPr>
                <w:rFonts w:ascii="Times New Roman" w:hAnsi="Times New Roman" w:cs="Times New Roman"/>
                <w:color w:val="auto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</w:tr>
    </w:tbl>
    <w:p w:rsidR="009152BF" w:rsidRPr="00F11658" w:rsidRDefault="009152BF">
      <w:pPr>
        <w:rPr>
          <w:rFonts w:ascii="Times New Roman" w:hAnsi="Times New Roman" w:cs="Times New Roman"/>
        </w:rPr>
      </w:pPr>
    </w:p>
    <w:sectPr w:rsidR="009152BF" w:rsidRPr="00F11658" w:rsidSect="00362288">
      <w:pgSz w:w="11905" w:h="16837"/>
      <w:pgMar w:top="624" w:right="936" w:bottom="1111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6952"/>
    <w:multiLevelType w:val="hybridMultilevel"/>
    <w:tmpl w:val="BC2C91EC"/>
    <w:lvl w:ilvl="0" w:tplc="79D20642">
      <w:start w:val="1"/>
      <w:numFmt w:val="decimal"/>
      <w:lvlText w:val="%1."/>
      <w:lvlJc w:val="left"/>
    </w:lvl>
    <w:lvl w:ilvl="1" w:tplc="7668EB14">
      <w:numFmt w:val="decimal"/>
      <w:lvlText w:val=""/>
      <w:lvlJc w:val="left"/>
    </w:lvl>
    <w:lvl w:ilvl="2" w:tplc="FD623AD2">
      <w:numFmt w:val="decimal"/>
      <w:lvlText w:val=""/>
      <w:lvlJc w:val="left"/>
    </w:lvl>
    <w:lvl w:ilvl="3" w:tplc="14EC1DD4">
      <w:numFmt w:val="decimal"/>
      <w:lvlText w:val=""/>
      <w:lvlJc w:val="left"/>
    </w:lvl>
    <w:lvl w:ilvl="4" w:tplc="ABEE449E">
      <w:numFmt w:val="decimal"/>
      <w:lvlText w:val=""/>
      <w:lvlJc w:val="left"/>
    </w:lvl>
    <w:lvl w:ilvl="5" w:tplc="DB90B06A">
      <w:numFmt w:val="decimal"/>
      <w:lvlText w:val=""/>
      <w:lvlJc w:val="left"/>
    </w:lvl>
    <w:lvl w:ilvl="6" w:tplc="57F84958">
      <w:numFmt w:val="decimal"/>
      <w:lvlText w:val=""/>
      <w:lvlJc w:val="left"/>
    </w:lvl>
    <w:lvl w:ilvl="7" w:tplc="46B2A0F8">
      <w:numFmt w:val="decimal"/>
      <w:lvlText w:val=""/>
      <w:lvlJc w:val="left"/>
    </w:lvl>
    <w:lvl w:ilvl="8" w:tplc="D37828FC">
      <w:numFmt w:val="decimal"/>
      <w:lvlText w:val=""/>
      <w:lvlJc w:val="left"/>
    </w:lvl>
  </w:abstractNum>
  <w:abstractNum w:abstractNumId="1" w15:restartNumberingAfterBreak="0">
    <w:nsid w:val="000072AE"/>
    <w:multiLevelType w:val="hybridMultilevel"/>
    <w:tmpl w:val="797E39F4"/>
    <w:lvl w:ilvl="0" w:tplc="B61C074C">
      <w:start w:val="1"/>
      <w:numFmt w:val="bullet"/>
      <w:lvlText w:val="В"/>
      <w:lvlJc w:val="left"/>
    </w:lvl>
    <w:lvl w:ilvl="1" w:tplc="3BAED7A4">
      <w:numFmt w:val="decimal"/>
      <w:lvlText w:val=""/>
      <w:lvlJc w:val="left"/>
    </w:lvl>
    <w:lvl w:ilvl="2" w:tplc="69881D04">
      <w:numFmt w:val="decimal"/>
      <w:lvlText w:val=""/>
      <w:lvlJc w:val="left"/>
    </w:lvl>
    <w:lvl w:ilvl="3" w:tplc="9CF62754">
      <w:numFmt w:val="decimal"/>
      <w:lvlText w:val=""/>
      <w:lvlJc w:val="left"/>
    </w:lvl>
    <w:lvl w:ilvl="4" w:tplc="249CCEBE">
      <w:numFmt w:val="decimal"/>
      <w:lvlText w:val=""/>
      <w:lvlJc w:val="left"/>
    </w:lvl>
    <w:lvl w:ilvl="5" w:tplc="055E3016">
      <w:numFmt w:val="decimal"/>
      <w:lvlText w:val=""/>
      <w:lvlJc w:val="left"/>
    </w:lvl>
    <w:lvl w:ilvl="6" w:tplc="20329D38">
      <w:numFmt w:val="decimal"/>
      <w:lvlText w:val=""/>
      <w:lvlJc w:val="left"/>
    </w:lvl>
    <w:lvl w:ilvl="7" w:tplc="0A1C10BA">
      <w:numFmt w:val="decimal"/>
      <w:lvlText w:val=""/>
      <w:lvlJc w:val="left"/>
    </w:lvl>
    <w:lvl w:ilvl="8" w:tplc="056071D6">
      <w:numFmt w:val="decimal"/>
      <w:lvlText w:val=""/>
      <w:lvlJc w:val="left"/>
    </w:lvl>
  </w:abstractNum>
  <w:abstractNum w:abstractNumId="2" w15:restartNumberingAfterBreak="0">
    <w:nsid w:val="130C6AA5"/>
    <w:multiLevelType w:val="hybridMultilevel"/>
    <w:tmpl w:val="8378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16767"/>
    <w:multiLevelType w:val="hybridMultilevel"/>
    <w:tmpl w:val="C196289C"/>
    <w:lvl w:ilvl="0" w:tplc="66648174">
      <w:start w:val="1"/>
      <w:numFmt w:val="decimal"/>
      <w:suff w:val="space"/>
      <w:lvlText w:val="%1."/>
      <w:lvlJc w:val="left"/>
      <w:pPr>
        <w:ind w:left="1773" w:hanging="106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B8B4A54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D7AF8"/>
    <w:multiLevelType w:val="hybridMultilevel"/>
    <w:tmpl w:val="E4EA846A"/>
    <w:lvl w:ilvl="0" w:tplc="5688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EAC"/>
    <w:rsid w:val="00004A4F"/>
    <w:rsid w:val="00017DBD"/>
    <w:rsid w:val="00025607"/>
    <w:rsid w:val="00032B27"/>
    <w:rsid w:val="00034315"/>
    <w:rsid w:val="0003695F"/>
    <w:rsid w:val="00045334"/>
    <w:rsid w:val="0004535E"/>
    <w:rsid w:val="00066285"/>
    <w:rsid w:val="00073CF7"/>
    <w:rsid w:val="00084019"/>
    <w:rsid w:val="00090692"/>
    <w:rsid w:val="00096237"/>
    <w:rsid w:val="000B03E6"/>
    <w:rsid w:val="000B59FD"/>
    <w:rsid w:val="000D1EB8"/>
    <w:rsid w:val="000D7007"/>
    <w:rsid w:val="00112F88"/>
    <w:rsid w:val="00114D85"/>
    <w:rsid w:val="00124ECF"/>
    <w:rsid w:val="00127E4F"/>
    <w:rsid w:val="001472AA"/>
    <w:rsid w:val="00150379"/>
    <w:rsid w:val="00167BB2"/>
    <w:rsid w:val="00176922"/>
    <w:rsid w:val="001854DE"/>
    <w:rsid w:val="001868C2"/>
    <w:rsid w:val="00193727"/>
    <w:rsid w:val="001C746C"/>
    <w:rsid w:val="001D3209"/>
    <w:rsid w:val="001D48BF"/>
    <w:rsid w:val="001D7016"/>
    <w:rsid w:val="001E463C"/>
    <w:rsid w:val="001F5855"/>
    <w:rsid w:val="002026C4"/>
    <w:rsid w:val="002106BC"/>
    <w:rsid w:val="00212908"/>
    <w:rsid w:val="00220F6E"/>
    <w:rsid w:val="0022121A"/>
    <w:rsid w:val="002234DA"/>
    <w:rsid w:val="00223D04"/>
    <w:rsid w:val="00224CC0"/>
    <w:rsid w:val="00225EB5"/>
    <w:rsid w:val="00227D62"/>
    <w:rsid w:val="0024348A"/>
    <w:rsid w:val="002618BB"/>
    <w:rsid w:val="0026237F"/>
    <w:rsid w:val="00265E54"/>
    <w:rsid w:val="002713E6"/>
    <w:rsid w:val="00273644"/>
    <w:rsid w:val="002736D9"/>
    <w:rsid w:val="0028540E"/>
    <w:rsid w:val="00295F52"/>
    <w:rsid w:val="002A4C83"/>
    <w:rsid w:val="002A6780"/>
    <w:rsid w:val="002B01CB"/>
    <w:rsid w:val="002B035C"/>
    <w:rsid w:val="002B4D33"/>
    <w:rsid w:val="002B7487"/>
    <w:rsid w:val="002C1C6F"/>
    <w:rsid w:val="002C201B"/>
    <w:rsid w:val="002D2918"/>
    <w:rsid w:val="002E0F02"/>
    <w:rsid w:val="002F3C2E"/>
    <w:rsid w:val="002F4138"/>
    <w:rsid w:val="002F41CB"/>
    <w:rsid w:val="002F538C"/>
    <w:rsid w:val="002F67CB"/>
    <w:rsid w:val="00306741"/>
    <w:rsid w:val="00311732"/>
    <w:rsid w:val="00314557"/>
    <w:rsid w:val="00316899"/>
    <w:rsid w:val="003253F1"/>
    <w:rsid w:val="00330EE9"/>
    <w:rsid w:val="00334334"/>
    <w:rsid w:val="00335B19"/>
    <w:rsid w:val="00341116"/>
    <w:rsid w:val="003443BE"/>
    <w:rsid w:val="003459A3"/>
    <w:rsid w:val="00355E65"/>
    <w:rsid w:val="00361A20"/>
    <w:rsid w:val="00362288"/>
    <w:rsid w:val="003664A1"/>
    <w:rsid w:val="00375510"/>
    <w:rsid w:val="00375A6B"/>
    <w:rsid w:val="003807DB"/>
    <w:rsid w:val="00384960"/>
    <w:rsid w:val="00386B37"/>
    <w:rsid w:val="00391118"/>
    <w:rsid w:val="00393060"/>
    <w:rsid w:val="003962D1"/>
    <w:rsid w:val="003B31F8"/>
    <w:rsid w:val="003C6533"/>
    <w:rsid w:val="003F088C"/>
    <w:rsid w:val="003F0A86"/>
    <w:rsid w:val="00406CAB"/>
    <w:rsid w:val="00414AAA"/>
    <w:rsid w:val="00417F0B"/>
    <w:rsid w:val="00422682"/>
    <w:rsid w:val="0042331E"/>
    <w:rsid w:val="00432EFA"/>
    <w:rsid w:val="00445E61"/>
    <w:rsid w:val="004555CC"/>
    <w:rsid w:val="00455E0C"/>
    <w:rsid w:val="00464B61"/>
    <w:rsid w:val="004750A1"/>
    <w:rsid w:val="00487FCB"/>
    <w:rsid w:val="004A739F"/>
    <w:rsid w:val="004A7A3B"/>
    <w:rsid w:val="004B68D8"/>
    <w:rsid w:val="004D26E6"/>
    <w:rsid w:val="004E782F"/>
    <w:rsid w:val="004F7E84"/>
    <w:rsid w:val="00520BFF"/>
    <w:rsid w:val="00525AAF"/>
    <w:rsid w:val="00533EAC"/>
    <w:rsid w:val="00536C4F"/>
    <w:rsid w:val="0054019B"/>
    <w:rsid w:val="005415FC"/>
    <w:rsid w:val="00545F1C"/>
    <w:rsid w:val="0054602D"/>
    <w:rsid w:val="005621F3"/>
    <w:rsid w:val="00576871"/>
    <w:rsid w:val="0058238D"/>
    <w:rsid w:val="0058770E"/>
    <w:rsid w:val="0059274D"/>
    <w:rsid w:val="005B1B76"/>
    <w:rsid w:val="005C54C3"/>
    <w:rsid w:val="005D2BA6"/>
    <w:rsid w:val="005D5A8F"/>
    <w:rsid w:val="005E3B14"/>
    <w:rsid w:val="005F3D76"/>
    <w:rsid w:val="00604762"/>
    <w:rsid w:val="00611668"/>
    <w:rsid w:val="006119A2"/>
    <w:rsid w:val="00613895"/>
    <w:rsid w:val="006274BB"/>
    <w:rsid w:val="00630C04"/>
    <w:rsid w:val="00631D5A"/>
    <w:rsid w:val="006368BF"/>
    <w:rsid w:val="006423D9"/>
    <w:rsid w:val="006535B2"/>
    <w:rsid w:val="006577CD"/>
    <w:rsid w:val="006604F2"/>
    <w:rsid w:val="0066083A"/>
    <w:rsid w:val="0067303A"/>
    <w:rsid w:val="0067430E"/>
    <w:rsid w:val="00680B4B"/>
    <w:rsid w:val="006840BE"/>
    <w:rsid w:val="00685573"/>
    <w:rsid w:val="0069202B"/>
    <w:rsid w:val="006921D7"/>
    <w:rsid w:val="006C5524"/>
    <w:rsid w:val="006D2D1B"/>
    <w:rsid w:val="006E7A5F"/>
    <w:rsid w:val="006F5983"/>
    <w:rsid w:val="00704529"/>
    <w:rsid w:val="00706B1C"/>
    <w:rsid w:val="00722595"/>
    <w:rsid w:val="00727FCF"/>
    <w:rsid w:val="00745FB5"/>
    <w:rsid w:val="0075278A"/>
    <w:rsid w:val="00754D0F"/>
    <w:rsid w:val="007770F1"/>
    <w:rsid w:val="00781A61"/>
    <w:rsid w:val="007901DC"/>
    <w:rsid w:val="00791868"/>
    <w:rsid w:val="007A0530"/>
    <w:rsid w:val="007B0A20"/>
    <w:rsid w:val="007C2B39"/>
    <w:rsid w:val="007D5EE9"/>
    <w:rsid w:val="007E1DAE"/>
    <w:rsid w:val="007E5D3D"/>
    <w:rsid w:val="007F0E08"/>
    <w:rsid w:val="007F1969"/>
    <w:rsid w:val="007F406F"/>
    <w:rsid w:val="007F64D9"/>
    <w:rsid w:val="00803309"/>
    <w:rsid w:val="008057A2"/>
    <w:rsid w:val="0082319C"/>
    <w:rsid w:val="00826460"/>
    <w:rsid w:val="00826ED4"/>
    <w:rsid w:val="0083225C"/>
    <w:rsid w:val="00833432"/>
    <w:rsid w:val="00837DF3"/>
    <w:rsid w:val="00840CF2"/>
    <w:rsid w:val="00845242"/>
    <w:rsid w:val="0084653F"/>
    <w:rsid w:val="00864B56"/>
    <w:rsid w:val="00865D68"/>
    <w:rsid w:val="00882BA4"/>
    <w:rsid w:val="008A2373"/>
    <w:rsid w:val="008C287B"/>
    <w:rsid w:val="008C5142"/>
    <w:rsid w:val="008D4944"/>
    <w:rsid w:val="008D556E"/>
    <w:rsid w:val="008F2568"/>
    <w:rsid w:val="00904DA0"/>
    <w:rsid w:val="00910467"/>
    <w:rsid w:val="009152BF"/>
    <w:rsid w:val="009334F3"/>
    <w:rsid w:val="009467F7"/>
    <w:rsid w:val="0095364F"/>
    <w:rsid w:val="009550BF"/>
    <w:rsid w:val="00962150"/>
    <w:rsid w:val="00964C42"/>
    <w:rsid w:val="0098510B"/>
    <w:rsid w:val="009921DE"/>
    <w:rsid w:val="00992EEC"/>
    <w:rsid w:val="009A4945"/>
    <w:rsid w:val="009A6E24"/>
    <w:rsid w:val="009B296A"/>
    <w:rsid w:val="009B398F"/>
    <w:rsid w:val="009B5250"/>
    <w:rsid w:val="009C4494"/>
    <w:rsid w:val="009D19DF"/>
    <w:rsid w:val="009D23F2"/>
    <w:rsid w:val="009D302B"/>
    <w:rsid w:val="009D37FB"/>
    <w:rsid w:val="009E6C73"/>
    <w:rsid w:val="009F07DB"/>
    <w:rsid w:val="009F1CCC"/>
    <w:rsid w:val="00A031D6"/>
    <w:rsid w:val="00A10CD6"/>
    <w:rsid w:val="00A122A7"/>
    <w:rsid w:val="00A316E9"/>
    <w:rsid w:val="00A324BE"/>
    <w:rsid w:val="00A35833"/>
    <w:rsid w:val="00A36800"/>
    <w:rsid w:val="00A3691D"/>
    <w:rsid w:val="00A46DB4"/>
    <w:rsid w:val="00A54C8F"/>
    <w:rsid w:val="00A603E1"/>
    <w:rsid w:val="00A62172"/>
    <w:rsid w:val="00A70551"/>
    <w:rsid w:val="00A71686"/>
    <w:rsid w:val="00A721DA"/>
    <w:rsid w:val="00A82093"/>
    <w:rsid w:val="00A837F1"/>
    <w:rsid w:val="00A93C2B"/>
    <w:rsid w:val="00A955E7"/>
    <w:rsid w:val="00AA2206"/>
    <w:rsid w:val="00AB2D52"/>
    <w:rsid w:val="00AD1448"/>
    <w:rsid w:val="00AD60FA"/>
    <w:rsid w:val="00AF0727"/>
    <w:rsid w:val="00B131D6"/>
    <w:rsid w:val="00B15F36"/>
    <w:rsid w:val="00B3579B"/>
    <w:rsid w:val="00B36FBC"/>
    <w:rsid w:val="00B51032"/>
    <w:rsid w:val="00B52B4B"/>
    <w:rsid w:val="00B67985"/>
    <w:rsid w:val="00B7339C"/>
    <w:rsid w:val="00B739B2"/>
    <w:rsid w:val="00B7595E"/>
    <w:rsid w:val="00B768D7"/>
    <w:rsid w:val="00BA0B63"/>
    <w:rsid w:val="00BA1F0B"/>
    <w:rsid w:val="00BA2652"/>
    <w:rsid w:val="00BA357D"/>
    <w:rsid w:val="00BA61A5"/>
    <w:rsid w:val="00BC0463"/>
    <w:rsid w:val="00C062FF"/>
    <w:rsid w:val="00C0642F"/>
    <w:rsid w:val="00C15BFE"/>
    <w:rsid w:val="00C22F26"/>
    <w:rsid w:val="00C2387C"/>
    <w:rsid w:val="00C32C3E"/>
    <w:rsid w:val="00C34ADD"/>
    <w:rsid w:val="00C435B4"/>
    <w:rsid w:val="00C53328"/>
    <w:rsid w:val="00C56720"/>
    <w:rsid w:val="00C768FD"/>
    <w:rsid w:val="00C808DB"/>
    <w:rsid w:val="00C822A1"/>
    <w:rsid w:val="00C93514"/>
    <w:rsid w:val="00C96229"/>
    <w:rsid w:val="00CB6C8D"/>
    <w:rsid w:val="00CC178D"/>
    <w:rsid w:val="00CC1909"/>
    <w:rsid w:val="00CD65CB"/>
    <w:rsid w:val="00CE229C"/>
    <w:rsid w:val="00CE5639"/>
    <w:rsid w:val="00D3784E"/>
    <w:rsid w:val="00D6408C"/>
    <w:rsid w:val="00D70DA0"/>
    <w:rsid w:val="00D76C35"/>
    <w:rsid w:val="00DA187E"/>
    <w:rsid w:val="00DC0F21"/>
    <w:rsid w:val="00DC0FC1"/>
    <w:rsid w:val="00DC7AC0"/>
    <w:rsid w:val="00DE76A3"/>
    <w:rsid w:val="00E04CE8"/>
    <w:rsid w:val="00E2247D"/>
    <w:rsid w:val="00E32DD8"/>
    <w:rsid w:val="00E33F66"/>
    <w:rsid w:val="00E3400C"/>
    <w:rsid w:val="00E34DEE"/>
    <w:rsid w:val="00E364C9"/>
    <w:rsid w:val="00E50C8F"/>
    <w:rsid w:val="00E53E99"/>
    <w:rsid w:val="00E703C1"/>
    <w:rsid w:val="00EB0F35"/>
    <w:rsid w:val="00EC77F8"/>
    <w:rsid w:val="00F04F7C"/>
    <w:rsid w:val="00F1003F"/>
    <w:rsid w:val="00F11658"/>
    <w:rsid w:val="00F14560"/>
    <w:rsid w:val="00F2595F"/>
    <w:rsid w:val="00F5703A"/>
    <w:rsid w:val="00F72260"/>
    <w:rsid w:val="00F77A0D"/>
    <w:rsid w:val="00F81B09"/>
    <w:rsid w:val="00F825F8"/>
    <w:rsid w:val="00F94A7A"/>
    <w:rsid w:val="00F95445"/>
    <w:rsid w:val="00F960E5"/>
    <w:rsid w:val="00FA16DC"/>
    <w:rsid w:val="00FA2349"/>
    <w:rsid w:val="00FD5D76"/>
    <w:rsid w:val="00FD63D5"/>
    <w:rsid w:val="00FE645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AD032"/>
  <w15:docId w15:val="{89D85B3A-214A-4812-886C-534ABADB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3EAC"/>
    <w:rPr>
      <w:rFonts w:ascii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Char">
    <w:name w:val="Body Text Char"/>
    <w:uiPriority w:val="99"/>
    <w:locked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533EAC"/>
    <w:pPr>
      <w:shd w:val="clear" w:color="auto" w:fill="FFFFFF"/>
      <w:spacing w:after="240" w:line="346" w:lineRule="exact"/>
      <w:ind w:hanging="340"/>
      <w:jc w:val="right"/>
    </w:pPr>
    <w:rPr>
      <w:color w:val="auto"/>
      <w:sz w:val="26"/>
      <w:szCs w:val="26"/>
    </w:rPr>
  </w:style>
  <w:style w:type="character" w:customStyle="1" w:styleId="1">
    <w:name w:val="Основной текст Знак1"/>
    <w:link w:val="a3"/>
    <w:uiPriority w:val="99"/>
    <w:semiHidden/>
    <w:locked/>
    <w:rsid w:val="00C56720"/>
    <w:rPr>
      <w:rFonts w:ascii="Arial Unicode MS" w:hAnsi="Arial Unicode MS" w:cs="Arial Unicode MS"/>
      <w:color w:val="000000"/>
      <w:sz w:val="24"/>
      <w:szCs w:val="24"/>
    </w:rPr>
  </w:style>
  <w:style w:type="character" w:customStyle="1" w:styleId="a4">
    <w:name w:val="Основной текст Знак"/>
    <w:uiPriority w:val="99"/>
    <w:semiHidden/>
    <w:rsid w:val="00533EAC"/>
    <w:rPr>
      <w:rFonts w:ascii="Arial Unicode MS" w:hAnsi="Arial Unicode MS" w:cs="Arial Unicode MS"/>
      <w:color w:val="000000"/>
      <w:sz w:val="24"/>
      <w:szCs w:val="24"/>
      <w:lang w:eastAsia="ru-RU"/>
    </w:rPr>
  </w:style>
  <w:style w:type="character" w:customStyle="1" w:styleId="6">
    <w:name w:val="Основной текст (6)_"/>
    <w:link w:val="60"/>
    <w:uiPriority w:val="99"/>
    <w:locked/>
    <w:rsid w:val="00533EA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533EAC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a5">
    <w:name w:val="Подпись к таблице_"/>
    <w:link w:val="a6"/>
    <w:uiPriority w:val="99"/>
    <w:locked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33EAC"/>
    <w:pPr>
      <w:shd w:val="clear" w:color="auto" w:fill="FFFFFF"/>
      <w:spacing w:line="115" w:lineRule="exact"/>
      <w:jc w:val="both"/>
    </w:pPr>
    <w:rPr>
      <w:color w:val="auto"/>
      <w:sz w:val="21"/>
      <w:szCs w:val="21"/>
      <w:lang w:eastAsia="en-US"/>
    </w:rPr>
  </w:style>
  <w:style w:type="paragraph" w:customStyle="1" w:styleId="120">
    <w:name w:val="Основной текст (12)"/>
    <w:basedOn w:val="a"/>
    <w:link w:val="12"/>
    <w:uiPriority w:val="99"/>
    <w:rsid w:val="00533EAC"/>
    <w:pPr>
      <w:shd w:val="clear" w:color="auto" w:fill="FFFFFF"/>
      <w:spacing w:line="240" w:lineRule="atLeast"/>
    </w:pPr>
    <w:rPr>
      <w:noProof/>
      <w:color w:val="auto"/>
      <w:sz w:val="20"/>
      <w:szCs w:val="20"/>
      <w:lang w:eastAsia="en-US"/>
    </w:rPr>
  </w:style>
  <w:style w:type="paragraph" w:customStyle="1" w:styleId="a6">
    <w:name w:val="Подпись к таблице"/>
    <w:basedOn w:val="a"/>
    <w:link w:val="a5"/>
    <w:uiPriority w:val="99"/>
    <w:rsid w:val="00533EAC"/>
    <w:pPr>
      <w:shd w:val="clear" w:color="auto" w:fill="FFFFFF"/>
      <w:spacing w:line="106" w:lineRule="exact"/>
      <w:jc w:val="both"/>
    </w:pPr>
    <w:rPr>
      <w:color w:val="auto"/>
      <w:sz w:val="26"/>
      <w:szCs w:val="26"/>
      <w:lang w:eastAsia="en-US"/>
    </w:rPr>
  </w:style>
  <w:style w:type="paragraph" w:styleId="a7">
    <w:name w:val="Normal (Web)"/>
    <w:basedOn w:val="a"/>
    <w:uiPriority w:val="99"/>
    <w:rsid w:val="005768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8">
    <w:name w:val="Table Grid"/>
    <w:basedOn w:val="a1"/>
    <w:uiPriority w:val="99"/>
    <w:rsid w:val="005C54C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3622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362288"/>
    <w:rPr>
      <w:rFonts w:ascii="Tahoma" w:hAnsi="Tahoma" w:cs="Tahoma"/>
      <w:color w:val="000000"/>
      <w:sz w:val="16"/>
      <w:szCs w:val="16"/>
      <w:lang w:eastAsia="ru-RU"/>
    </w:rPr>
  </w:style>
  <w:style w:type="table" w:customStyle="1" w:styleId="10">
    <w:name w:val="Сетка таблицы1"/>
    <w:uiPriority w:val="99"/>
    <w:rsid w:val="00B15F3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елефон"/>
    <w:basedOn w:val="a"/>
    <w:uiPriority w:val="99"/>
    <w:rsid w:val="006577CD"/>
    <w:pPr>
      <w:suppressAutoHyphens/>
      <w:jc w:val="center"/>
    </w:pPr>
    <w:rPr>
      <w:b/>
      <w:bCs/>
      <w:color w:val="auto"/>
      <w:lang w:eastAsia="zh-CN"/>
    </w:rPr>
  </w:style>
  <w:style w:type="character" w:customStyle="1" w:styleId="8">
    <w:name w:val="Основной текст (8)_"/>
    <w:link w:val="80"/>
    <w:uiPriority w:val="99"/>
    <w:locked/>
    <w:rsid w:val="009B398F"/>
    <w:rPr>
      <w:sz w:val="27"/>
      <w:szCs w:val="27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9B398F"/>
    <w:pPr>
      <w:shd w:val="clear" w:color="auto" w:fill="FFFFFF"/>
      <w:spacing w:line="322" w:lineRule="exact"/>
      <w:jc w:val="center"/>
    </w:pPr>
    <w:rPr>
      <w:noProof/>
      <w:color w:val="auto"/>
      <w:sz w:val="27"/>
      <w:szCs w:val="27"/>
      <w:shd w:val="clear" w:color="auto" w:fill="FFFFFF"/>
    </w:rPr>
  </w:style>
  <w:style w:type="paragraph" w:customStyle="1" w:styleId="ConsPlusNormal">
    <w:name w:val="ConsPlusNormal"/>
    <w:rsid w:val="00E04CE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E04CE8"/>
    <w:pPr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18</Pages>
  <Words>4150</Words>
  <Characters>23661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Кодочигова Анастасия Андреев</dc:creator>
  <cp:keywords/>
  <dc:description/>
  <cp:lastModifiedBy>user</cp:lastModifiedBy>
  <cp:revision>23</cp:revision>
  <cp:lastPrinted>2022-11-25T06:07:00Z</cp:lastPrinted>
  <dcterms:created xsi:type="dcterms:W3CDTF">2021-08-05T03:14:00Z</dcterms:created>
  <dcterms:modified xsi:type="dcterms:W3CDTF">2022-11-25T07:06:00Z</dcterms:modified>
</cp:coreProperties>
</file>