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EBA" w:rsidRDefault="00C00EB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C00EBA" w:rsidRDefault="00C00EBA">
      <w:pPr>
        <w:pStyle w:val="ConsPlusNormal"/>
        <w:jc w:val="both"/>
        <w:outlineLvl w:val="0"/>
      </w:pPr>
    </w:p>
    <w:p w:rsidR="00C00EBA" w:rsidRDefault="00C00EBA">
      <w:pPr>
        <w:pStyle w:val="ConsPlusTitle"/>
        <w:jc w:val="center"/>
        <w:outlineLvl w:val="0"/>
      </w:pPr>
      <w:r>
        <w:t>ГУБЕРНАТОР ТОМСКОЙ ОБЛАСТИ</w:t>
      </w:r>
    </w:p>
    <w:p w:rsidR="00C00EBA" w:rsidRDefault="00C00EBA">
      <w:pPr>
        <w:pStyle w:val="ConsPlusTitle"/>
        <w:jc w:val="center"/>
      </w:pPr>
    </w:p>
    <w:p w:rsidR="00C00EBA" w:rsidRDefault="00C00EBA">
      <w:pPr>
        <w:pStyle w:val="ConsPlusTitle"/>
        <w:jc w:val="center"/>
      </w:pPr>
      <w:r>
        <w:t>РАСПОРЯЖЕНИЕ</w:t>
      </w:r>
    </w:p>
    <w:p w:rsidR="00C00EBA" w:rsidRDefault="00C00EBA">
      <w:pPr>
        <w:pStyle w:val="ConsPlusTitle"/>
        <w:jc w:val="center"/>
      </w:pPr>
      <w:r>
        <w:t>от 13 марта 2017 г. N 69-р</w:t>
      </w:r>
    </w:p>
    <w:p w:rsidR="00C00EBA" w:rsidRDefault="00C00EBA">
      <w:pPr>
        <w:pStyle w:val="ConsPlusTitle"/>
        <w:jc w:val="center"/>
      </w:pPr>
    </w:p>
    <w:p w:rsidR="00C00EBA" w:rsidRDefault="00C00EBA">
      <w:pPr>
        <w:pStyle w:val="ConsPlusTitle"/>
        <w:jc w:val="center"/>
      </w:pPr>
      <w:r>
        <w:t xml:space="preserve">О СОЗДАНИИ ПРОЕКТНОГО КОМИТЕТА ПО </w:t>
      </w:r>
      <w:proofErr w:type="gramStart"/>
      <w:r>
        <w:t>ПРИОРИТЕТНОМУ</w:t>
      </w:r>
      <w:proofErr w:type="gramEnd"/>
    </w:p>
    <w:p w:rsidR="00C00EBA" w:rsidRDefault="00C00EBA">
      <w:pPr>
        <w:pStyle w:val="ConsPlusTitle"/>
        <w:jc w:val="center"/>
      </w:pPr>
      <w:r>
        <w:t>НАПРАВЛЕНИЮ "МОНОГОРОДА"</w:t>
      </w:r>
    </w:p>
    <w:p w:rsidR="00C00EBA" w:rsidRDefault="00C00EB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C00EB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00EBA" w:rsidRDefault="00C00EB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00EBA" w:rsidRDefault="00C00EB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C00EBA" w:rsidRDefault="00C00EB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31.03.2017 </w:t>
            </w:r>
            <w:hyperlink r:id="rId6" w:history="1">
              <w:r>
                <w:rPr>
                  <w:color w:val="0000FF"/>
                </w:rPr>
                <w:t>N 85-р</w:t>
              </w:r>
            </w:hyperlink>
            <w:r>
              <w:rPr>
                <w:color w:val="392C69"/>
              </w:rPr>
              <w:t xml:space="preserve">, от 24.05.2017 </w:t>
            </w:r>
            <w:hyperlink r:id="rId7" w:history="1">
              <w:r>
                <w:rPr>
                  <w:color w:val="0000FF"/>
                </w:rPr>
                <w:t>N 123-р</w:t>
              </w:r>
            </w:hyperlink>
            <w:r>
              <w:rPr>
                <w:color w:val="392C69"/>
              </w:rPr>
              <w:t xml:space="preserve">, от 16.07.2018 </w:t>
            </w:r>
            <w:hyperlink r:id="rId8" w:history="1">
              <w:r>
                <w:rPr>
                  <w:color w:val="0000FF"/>
                </w:rPr>
                <w:t>N 197-р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C00EBA" w:rsidRDefault="00C00EBA">
      <w:pPr>
        <w:pStyle w:val="ConsPlusNormal"/>
        <w:jc w:val="center"/>
      </w:pPr>
    </w:p>
    <w:p w:rsidR="00C00EBA" w:rsidRDefault="00C00EB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решения вопросов проектного управления по направлению "Моногорода", в соответствии с протоколом заседания Совета при Президенте Российской Федерации по стратегическому развитию и приоритетным проектам от 13.07.2016 N 1, пунктом 4 протокола заседания президиума Совета при Президенте Российской Федерации по стратегическому развитию и приоритетным проектам от 01.10.2016 N 6 создать проектный комитет по приоритетному направлению "Моногорода" в </w:t>
      </w:r>
      <w:hyperlink w:anchor="P30" w:history="1">
        <w:r>
          <w:rPr>
            <w:color w:val="0000FF"/>
          </w:rPr>
          <w:t>составе</w:t>
        </w:r>
      </w:hyperlink>
      <w:r>
        <w:t xml:space="preserve"> согласно приложению</w:t>
      </w:r>
      <w:proofErr w:type="gramEnd"/>
      <w:r>
        <w:t xml:space="preserve"> N 1 к настоящему распоряжению.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161" w:history="1">
        <w:r>
          <w:rPr>
            <w:color w:val="0000FF"/>
          </w:rPr>
          <w:t>положение</w:t>
        </w:r>
      </w:hyperlink>
      <w:r>
        <w:t xml:space="preserve"> о проектном комитете по приоритетному направлению "Моногорода" согласно приложению N 2 к настоящему распоряжению.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 исполнением настоящего распоряжения возложить на заместителя Губернатора Томской области по экономике.</w:t>
      </w:r>
      <w:proofErr w:type="gramEnd"/>
    </w:p>
    <w:p w:rsidR="00C00EBA" w:rsidRDefault="00C00EBA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Губернатора </w:t>
      </w:r>
      <w:proofErr w:type="gramStart"/>
      <w:r>
        <w:t>Томской</w:t>
      </w:r>
      <w:proofErr w:type="gramEnd"/>
      <w:r>
        <w:t xml:space="preserve"> области от 16.07.2018 N 197-р)</w:t>
      </w: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C00EBA" w:rsidRDefault="00C00EB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00EBA" w:rsidRDefault="00C00EBA">
      <w:pPr>
        <w:pStyle w:val="ConsPlusNormal"/>
        <w:jc w:val="right"/>
      </w:pPr>
      <w:r>
        <w:t>А.М.ФЕДЕНЕВ</w:t>
      </w: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right"/>
        <w:outlineLvl w:val="0"/>
      </w:pPr>
      <w:r>
        <w:t>Приложение N 1</w:t>
      </w:r>
    </w:p>
    <w:p w:rsidR="00C00EBA" w:rsidRDefault="00C00EBA">
      <w:pPr>
        <w:pStyle w:val="ConsPlusNormal"/>
        <w:jc w:val="right"/>
      </w:pPr>
      <w:r>
        <w:t>к распоряжению</w:t>
      </w:r>
    </w:p>
    <w:p w:rsidR="00C00EBA" w:rsidRDefault="00C00EB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00EBA" w:rsidRDefault="00C00EBA">
      <w:pPr>
        <w:pStyle w:val="ConsPlusNormal"/>
        <w:jc w:val="right"/>
      </w:pPr>
      <w:r>
        <w:t>от 13.03.2017 N 69-р</w:t>
      </w: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Title"/>
        <w:jc w:val="center"/>
      </w:pPr>
      <w:bookmarkStart w:id="0" w:name="P30"/>
      <w:bookmarkEnd w:id="0"/>
      <w:r>
        <w:t>СОСТАВ</w:t>
      </w:r>
    </w:p>
    <w:p w:rsidR="00C00EBA" w:rsidRDefault="00C00EBA">
      <w:pPr>
        <w:pStyle w:val="ConsPlusTitle"/>
        <w:jc w:val="center"/>
      </w:pPr>
      <w:r>
        <w:t xml:space="preserve">ПРОЕКТНОГО КОМИТЕТА ПО </w:t>
      </w:r>
      <w:proofErr w:type="gramStart"/>
      <w:r>
        <w:t>ПРИОРИТЕТНОМУ</w:t>
      </w:r>
      <w:proofErr w:type="gramEnd"/>
    </w:p>
    <w:p w:rsidR="00C00EBA" w:rsidRDefault="00C00EBA">
      <w:pPr>
        <w:pStyle w:val="ConsPlusTitle"/>
        <w:jc w:val="center"/>
      </w:pPr>
      <w:r>
        <w:t>НАПРАВЛЕНИЮ "МОНОГОРОДА"</w:t>
      </w:r>
    </w:p>
    <w:p w:rsidR="00C00EBA" w:rsidRDefault="00C00EB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C00EB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00EBA" w:rsidRDefault="00C00EB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00EBA" w:rsidRDefault="00C00EB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C00EBA" w:rsidRDefault="00C00EBA">
            <w:pPr>
              <w:pStyle w:val="ConsPlusNormal"/>
              <w:jc w:val="center"/>
            </w:pPr>
            <w:r>
              <w:rPr>
                <w:color w:val="392C69"/>
              </w:rPr>
              <w:t>от 16.07.2018 N 197-р)</w:t>
            </w:r>
          </w:p>
        </w:tc>
      </w:tr>
    </w:tbl>
    <w:p w:rsidR="00C00EBA" w:rsidRDefault="00C00EBA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0"/>
        <w:gridCol w:w="5896"/>
      </w:tblGrid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Антонов</w:t>
            </w:r>
          </w:p>
          <w:p w:rsidR="00C00EBA" w:rsidRDefault="00C00EBA">
            <w:pPr>
              <w:pStyle w:val="ConsPlusNormal"/>
            </w:pPr>
            <w:r>
              <w:lastRenderedPageBreak/>
              <w:t>Андрей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proofErr w:type="gramStart"/>
            <w:r>
              <w:t xml:space="preserve">заместитель Губернатора Томской области по экономике - </w:t>
            </w:r>
            <w:r>
              <w:lastRenderedPageBreak/>
              <w:t>председатель проектного комитета - куратор направления</w:t>
            </w:r>
            <w:proofErr w:type="gramEnd"/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lastRenderedPageBreak/>
              <w:t>Чудинова</w:t>
            </w:r>
          </w:p>
          <w:p w:rsidR="00C00EBA" w:rsidRDefault="00C00EBA">
            <w:pPr>
              <w:pStyle w:val="ConsPlusNormal"/>
            </w:pPr>
            <w:r>
              <w:t>Татьяна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экономики Администрации Томской области - функциональный заказчик - руководитель региональной программы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Дубровина</w:t>
            </w:r>
          </w:p>
          <w:p w:rsidR="00C00EBA" w:rsidRDefault="00C00EBA">
            <w:pPr>
              <w:pStyle w:val="ConsPlusNormal"/>
            </w:pPr>
            <w:r>
              <w:t>Елена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заместитель начальника Департамента экономики Администрации Томской области - заместитель председателя проектного комитета - куратора направления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Бугаева</w:t>
            </w:r>
          </w:p>
          <w:p w:rsidR="00C00EBA" w:rsidRDefault="00C00EBA">
            <w:pPr>
              <w:pStyle w:val="ConsPlusNormal"/>
            </w:pPr>
            <w:r>
              <w:t>Евгения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председатель комитета стратегического планирования и программно-целевого управления Департамента экономики Администрации Томской области - администратор проектного комитета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Лелюхина</w:t>
            </w:r>
          </w:p>
          <w:p w:rsidR="00C00EBA" w:rsidRDefault="00C00EBA">
            <w:pPr>
              <w:pStyle w:val="ConsPlusNormal"/>
            </w:pPr>
            <w:r>
              <w:t>Ольга Алексеевна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главный специалист комитета стратегического планирования и программно-целевого управления Департамента экономики Администрации Томской области - секретарь проектного комитета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Баев</w:t>
            </w:r>
          </w:p>
          <w:p w:rsidR="00C00EBA" w:rsidRDefault="00C00EBA">
            <w:pPr>
              <w:pStyle w:val="ConsPlusNormal"/>
            </w:pPr>
            <w:r>
              <w:t>Юрий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транспорта, дорожной деятельности и связи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Волк</w:t>
            </w:r>
          </w:p>
          <w:p w:rsidR="00C00EBA" w:rsidRDefault="00C00EBA">
            <w:pPr>
              <w:pStyle w:val="ConsPlusNormal"/>
            </w:pPr>
            <w:r>
              <w:t>Павел Леонидович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по культуре и туризму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Воробьев</w:t>
            </w:r>
          </w:p>
          <w:p w:rsidR="00C00EBA" w:rsidRDefault="00C00EBA">
            <w:pPr>
              <w:pStyle w:val="ConsPlusNormal"/>
            </w:pPr>
            <w:r>
              <w:t>Виктор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генеральный директор Федерального государственного бюджетного учреждения "Сибирский федеральный научно-клинический центр Федерального медико-биологического агентства" (по согласованию)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Вороная</w:t>
            </w:r>
          </w:p>
          <w:p w:rsidR="00C00EBA" w:rsidRDefault="00C00EBA">
            <w:pPr>
              <w:pStyle w:val="ConsPlusNormal"/>
            </w:pPr>
            <w:r>
              <w:t>Жанна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консультант комитета работы со СМИ (Пресс-служба) Департамента информационной политики Администрации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Галата</w:t>
            </w:r>
          </w:p>
          <w:p w:rsidR="00C00EBA" w:rsidRDefault="00C00EBA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советник генерального директора АО "Сибирский химический комбинат" по ТОСЭР (по согласованию)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Грабцевич</w:t>
            </w:r>
          </w:p>
          <w:p w:rsidR="00C00EBA" w:rsidRDefault="00C00EBA">
            <w:pPr>
              <w:pStyle w:val="ConsPlusNormal"/>
            </w:pPr>
            <w:r>
              <w:t>Ирина Борисовна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начальник Департамента общего образования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Грель</w:t>
            </w:r>
          </w:p>
          <w:p w:rsidR="00C00EBA" w:rsidRDefault="00C00EBA">
            <w:pPr>
              <w:pStyle w:val="ConsPlusNormal"/>
            </w:pPr>
            <w:r>
              <w:t>Яков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начальник Департамента ЖКХ и государственного жилищного надзора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Григорьева</w:t>
            </w:r>
          </w:p>
          <w:p w:rsidR="00C00EBA" w:rsidRDefault="00C00EBA">
            <w:pPr>
              <w:pStyle w:val="ConsPlusNormal"/>
            </w:pPr>
            <w:r>
              <w:t>Татьяна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проектной деятельности - регионального проектного офиса Администрации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Грудинина</w:t>
            </w:r>
          </w:p>
          <w:p w:rsidR="00C00EBA" w:rsidRDefault="00C00EBA">
            <w:pPr>
              <w:pStyle w:val="ConsPlusNormal"/>
            </w:pPr>
            <w:r>
              <w:t>Луиза Рафиковна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заместитель начальника Департамента финансов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Грузных</w:t>
            </w:r>
          </w:p>
          <w:p w:rsidR="00C00EBA" w:rsidRDefault="00C00EBA">
            <w:pPr>
              <w:pStyle w:val="ConsPlusNormal"/>
            </w:pPr>
            <w:r>
              <w:t>Светлана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труда и занятости населения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Диденко</w:t>
            </w:r>
          </w:p>
          <w:p w:rsidR="00C00EBA" w:rsidRDefault="00C00EBA">
            <w:pPr>
              <w:pStyle w:val="ConsPlusNormal"/>
            </w:pPr>
            <w:r>
              <w:t>Николай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Глава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- руководитель муниципальной программы (по согласованию)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lastRenderedPageBreak/>
              <w:t>Кривов</w:t>
            </w:r>
          </w:p>
          <w:p w:rsidR="00C00EBA" w:rsidRDefault="00C00EBA">
            <w:pPr>
              <w:pStyle w:val="ConsPlusNormal"/>
            </w:pPr>
            <w:r>
              <w:t>Максим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и.о. начальника Департамента природных ресурсов и охраны окружающей среды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Максимов</w:t>
            </w:r>
          </w:p>
          <w:p w:rsidR="00C00EBA" w:rsidRDefault="00C00EBA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по молодежной политике, физической культуре и спорту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Маркелов</w:t>
            </w:r>
          </w:p>
          <w:p w:rsidR="00C00EBA" w:rsidRDefault="00C00EBA">
            <w:pPr>
              <w:pStyle w:val="ConsPlusNormal"/>
            </w:pPr>
            <w:r>
              <w:t>Сергей Вениаминович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промышленности и энергетики Администрации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Микляева</w:t>
            </w:r>
          </w:p>
          <w:p w:rsidR="00C00EBA" w:rsidRDefault="00C00EBA">
            <w:pPr>
              <w:pStyle w:val="ConsPlusNormal"/>
            </w:pPr>
            <w:r>
              <w:t>Оксана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заместитель начальника Департамента профессионального образования </w:t>
            </w:r>
            <w:proofErr w:type="gramStart"/>
            <w:r>
              <w:t>Томской</w:t>
            </w:r>
            <w:proofErr w:type="gramEnd"/>
            <w:r>
              <w:t xml:space="preserve"> области - председатель планово-экономического комитета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Минаев</w:t>
            </w:r>
          </w:p>
          <w:p w:rsidR="00C00EBA" w:rsidRDefault="00C00EBA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науки и высшего образования Администрации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Осадченко</w:t>
            </w:r>
          </w:p>
          <w:p w:rsidR="00C00EBA" w:rsidRDefault="00C00EBA">
            <w:pPr>
              <w:pStyle w:val="ConsPlusNormal"/>
            </w:pPr>
            <w:r>
              <w:t>Александр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начальник Департамента по развитию инновационной и предпринимательской деятельности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Попова</w:t>
            </w:r>
          </w:p>
          <w:p w:rsidR="00C00EBA" w:rsidRDefault="00C00EBA">
            <w:pPr>
              <w:pStyle w:val="ConsPlusNormal"/>
            </w:pPr>
            <w:r>
              <w:t>Ольга Валентиновна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линейный менеджер некоммерческой организации "Фонд развития Моногородов" (по согласованию)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Поровская</w:t>
            </w:r>
          </w:p>
          <w:p w:rsidR="00C00EBA" w:rsidRDefault="00C00EBA">
            <w:pPr>
              <w:pStyle w:val="ConsPlusNormal"/>
            </w:pPr>
            <w:r>
              <w:t>Анна Ярославовна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начальник Департамента инвестиций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Холопов</w:t>
            </w:r>
          </w:p>
          <w:p w:rsidR="00C00EBA" w:rsidRDefault="00C00EBA">
            <w:pPr>
              <w:pStyle w:val="ConsPlusNormal"/>
            </w:pPr>
            <w: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начальник Департамента здравоохранения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Черданцева</w:t>
            </w:r>
          </w:p>
          <w:p w:rsidR="00C00EBA" w:rsidRDefault="00C00EBA">
            <w:pPr>
              <w:pStyle w:val="ConsPlusNormal"/>
            </w:pPr>
            <w:r>
              <w:t>Ирина Васильевна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 xml:space="preserve">начальник Департамента по социально-экономическому развитию села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Чирко</w:t>
            </w:r>
          </w:p>
          <w:p w:rsidR="00C00EBA" w:rsidRDefault="00C00EBA">
            <w:pPr>
              <w:pStyle w:val="ConsPlusNormal"/>
            </w:pPr>
            <w:r>
              <w:t>Елена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и.о. начальника Департамента потребительского рынка Администрации Томской области</w:t>
            </w:r>
          </w:p>
        </w:tc>
      </w:tr>
      <w:tr w:rsidR="00C00EBA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</w:pPr>
            <w:r>
              <w:t>Шумкина</w:t>
            </w:r>
          </w:p>
          <w:p w:rsidR="00C00EBA" w:rsidRDefault="00C00EBA">
            <w:pPr>
              <w:pStyle w:val="ConsPlusNormal"/>
            </w:pPr>
            <w:r>
              <w:t>Екатерина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C00EBA" w:rsidRDefault="00C00EBA">
            <w:pPr>
              <w:pStyle w:val="ConsPlusNormal"/>
              <w:jc w:val="both"/>
            </w:pPr>
            <w:r>
              <w:t>заместитель начальника Департамента архитектуры и строительства Томской области по особым проектам</w:t>
            </w:r>
          </w:p>
        </w:tc>
      </w:tr>
    </w:tbl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right"/>
        <w:outlineLvl w:val="0"/>
      </w:pPr>
      <w:r>
        <w:t>Приложение N 2</w:t>
      </w: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right"/>
      </w:pPr>
      <w:r>
        <w:t>Утверждено</w:t>
      </w:r>
    </w:p>
    <w:p w:rsidR="00C00EBA" w:rsidRDefault="00C00EBA">
      <w:pPr>
        <w:pStyle w:val="ConsPlusNormal"/>
        <w:jc w:val="right"/>
      </w:pPr>
      <w:r>
        <w:t>распоряжением</w:t>
      </w:r>
    </w:p>
    <w:p w:rsidR="00C00EBA" w:rsidRDefault="00C00EBA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C00EBA" w:rsidRDefault="00C00EBA">
      <w:pPr>
        <w:pStyle w:val="ConsPlusNormal"/>
        <w:jc w:val="right"/>
      </w:pPr>
      <w:r>
        <w:t>от 13.03.2017 N 69-р</w:t>
      </w: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Title"/>
        <w:jc w:val="center"/>
      </w:pPr>
      <w:bookmarkStart w:id="1" w:name="P161"/>
      <w:bookmarkEnd w:id="1"/>
      <w:r>
        <w:t>ПОЛОЖЕНИЕ</w:t>
      </w:r>
    </w:p>
    <w:p w:rsidR="00C00EBA" w:rsidRDefault="00C00EBA">
      <w:pPr>
        <w:pStyle w:val="ConsPlusTitle"/>
        <w:jc w:val="center"/>
      </w:pPr>
      <w:r>
        <w:t xml:space="preserve">О ПРОЕКТНОМ КОМИТЕТЕ ПО </w:t>
      </w:r>
      <w:proofErr w:type="gramStart"/>
      <w:r>
        <w:t>ПРИОРИТЕТНОМУ</w:t>
      </w:r>
      <w:proofErr w:type="gramEnd"/>
    </w:p>
    <w:p w:rsidR="00C00EBA" w:rsidRDefault="00C00EBA">
      <w:pPr>
        <w:pStyle w:val="ConsPlusTitle"/>
        <w:jc w:val="center"/>
      </w:pPr>
      <w:r>
        <w:t>НАПРАВЛЕНИЮ "МОНОГОРОДА"</w:t>
      </w:r>
    </w:p>
    <w:p w:rsidR="00C00EBA" w:rsidRDefault="00C00EB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C00EB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C00EBA" w:rsidRDefault="00C00EB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00EBA" w:rsidRDefault="00C00EB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1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C00EBA" w:rsidRDefault="00C00EBA">
            <w:pPr>
              <w:pStyle w:val="ConsPlusNormal"/>
              <w:jc w:val="center"/>
            </w:pPr>
            <w:r>
              <w:rPr>
                <w:color w:val="392C69"/>
              </w:rPr>
              <w:t>от 16.07.2018 N 197-р)</w:t>
            </w:r>
          </w:p>
        </w:tc>
      </w:tr>
    </w:tbl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ind w:firstLine="540"/>
        <w:jc w:val="both"/>
      </w:pPr>
      <w:r>
        <w:t xml:space="preserve">1. </w:t>
      </w:r>
      <w:proofErr w:type="gramStart"/>
      <w:r>
        <w:t>Проектный комитет по направлению "Моногорода" (далее - проектный комитет, направление) является совещательным органом, созданным для реализации в Томской области приоритетных проектов (программ) по основному направлению стратегического развития Томской области "Моногорода".</w:t>
      </w:r>
      <w:proofErr w:type="gramEnd"/>
    </w:p>
    <w:p w:rsidR="00C00EBA" w:rsidRDefault="00C00EBA">
      <w:pPr>
        <w:pStyle w:val="ConsPlusNormal"/>
        <w:spacing w:before="220"/>
        <w:ind w:firstLine="540"/>
        <w:jc w:val="both"/>
      </w:pPr>
      <w:r>
        <w:t>2. В своей деятельности проектный комитет руководствуется правовыми актами Российской Федерации и Томской области, а также настоящим Положением.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3. Проектный комитет выполняет следующие функции: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1) рассматривает и принимает решения по поступившему предложению по приоритетному проекту (программе);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2) определяет разработчика паспорта и плана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3) одобряет паспорт и план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4) устанавливает периодичность мониторинга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5) рассматривает и утверждает изменения в паспорт и (или) план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6) рассматривает информацию о ходе реализации проекта (программы) и координирует деятельность участников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7) заслушивает руководителя проекта и членов проектного комитета по вопросам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8) представляет в Совет при Губернаторе Томской области по стратегическому развитию и приоритетным проектам доклады и предложения по вопросам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9) рассматривает и утверждает запросы на изменение паспорта и плана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10) участвует в мониторинге реализации приоритетных проектов (программ), а также в проведении оценки и иных контрольных мероприятий по приоритетному проекту (программе) в отношении плана реализации приоритетного проекта (программы);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11) участвует в порядке, установленном действующим законодательством, в рассмотрении и утверждении муниципальных программ;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12) осуществляет иные функции в соответствии с действующим законодательством.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4. Проектный комитет для осуществления своей деятельности в установленном порядке и в соответствии с действующим законодательством имеет право: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1) запрашивать необходимую информацию у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муниципальных образований Томской области, коммерческих и некоммерческих организаций;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 xml:space="preserve">2) приглашать на заседания проектного комитета представителей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муниципальных образований Томской области, </w:t>
      </w:r>
      <w:r>
        <w:lastRenderedPageBreak/>
        <w:t>представителей коммерческих и некоммерческих организаций, иных заинтересованных лиц.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5. Проектный комитет состоит из председателя проектного комитета, заместителя председателя проектного комитета, секретаря проектного комитета, иных членов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6. Председателем проектного комитета является куратор направления.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7. Председатель проектного комитета: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1) осуществляет руководство деятельностью проектного комитета;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2) принимает решения о привлечении к участию в заседаниях проектного комитета лиц, не являющихся членами проектного комитета;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3) принимает решения о проведении внеплановых заседаний проектного комитета;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4) утверждает повестку заседаний проектного комитета, назначает и проводит заседания;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5) дает поручения членам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8. Заместитель председателя проектного комитета осуществляет полномочия председателя проектного комитета в период его отсутствия.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9. Секретарь проектного комитета: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1) организует заседания проектного комитета;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2) ведет протоколы заседаний проектного комитета и доводит его решения до всех членов проектного комитета и заинтересованных лиц (в течение 3 дней после подписания протокола);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3) осуществляет сбор и обработку информации о выполнении решений проектного комитета по проблемным вопросам и направляет ее председателю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10. Члены проектного комитета: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1) вносят предложения о включении в повестку заседания проектного комитета вопросов для рассмотрения;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2) вносят предложения об участии в заседаниях проектного комитета заинтересованных лиц;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3) принимают участие в обсуждении вопросов, вынесенных на рассмотрение проектного комитета, в голосовании по вопросам повестки заседания проектного комитета;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4) обеспечивают подготовку материалов по вопросам, подлежащим рассмотрению на заседаниях проектного комитета;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5) знакомятся с протоколами заседаний и материалами по вопросам, подлежащим рассмотрению на заседаниях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11. Деятельность проектного комитета осуществляется в форме проведения заседаний.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12. Заседание проектного комитета считается правомочным, если на нем присутствует не менее одной трети его членов.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 xml:space="preserve">13. Допускается замена отсутствующего члена проектного комитета его представителем с правом голоса в случае письменного уведомления об этом председателя проектного комитета не </w:t>
      </w:r>
      <w:r>
        <w:lastRenderedPageBreak/>
        <w:t>позднее 1 рабочего дня до дня заседания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14. Допускается участие членов проектного комитета в заседании в формате видеоконференции.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15. Заседания проектного комитета проводятся не реже одного раза в три месяца.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16. Решения проектного комитета принимаются большинством голосов от общего числа присутствующих членов проектного комитета. При равенстве голосов решающим является голос председателя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17. По решению председателя проектного комитета проектный комитет принимает решения путем проведения заочного голосования.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При принятии решения о проведении заочного голосования члены проектного комитета в обязательном порядке уведомляются об этом с указанием срока, до которого они могут в письменной форме представить мнение по вопросу, вынесенному на заочное голосование.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 xml:space="preserve">При проведении заочного голосования решения принимаются большинством голосов от общего числа лиц, участвующих в голосовании. При этом число лиц, участвующих в заочном голосовании, должно быть не менее одной трети членов проектного комитета. В </w:t>
      </w:r>
      <w:proofErr w:type="gramStart"/>
      <w:r>
        <w:t>случае</w:t>
      </w:r>
      <w:proofErr w:type="gramEnd"/>
      <w:r>
        <w:t xml:space="preserve"> равенства голосов решающим является голос председателя проектного комитета.</w:t>
      </w:r>
    </w:p>
    <w:p w:rsidR="00C00EBA" w:rsidRDefault="00C00EBA">
      <w:pPr>
        <w:pStyle w:val="ConsPlusNormal"/>
        <w:spacing w:before="220"/>
        <w:ind w:firstLine="540"/>
        <w:jc w:val="both"/>
      </w:pPr>
      <w:r>
        <w:t>18. Организационно-техническое обеспечение деятельности проектного комитета осуществляет Департамент экономики Администрации Томской области.</w:t>
      </w: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jc w:val="both"/>
      </w:pPr>
    </w:p>
    <w:p w:rsidR="00C00EBA" w:rsidRDefault="00C00E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2" w:name="_GoBack"/>
      <w:bookmarkEnd w:id="2"/>
    </w:p>
    <w:sectPr w:rsidR="00D84B65" w:rsidSect="00EE1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EBA"/>
    <w:rsid w:val="00C00EBA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E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00E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00E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0E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00E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00E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955D9FA8FBCE2FE004AE9AF00AAA3FE3E0B13A85FA553E326FBC232082A1EA72632D79415E13023886B0FEtD6C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955D9FA8FBCE2FE004AE9AF00AAA3FE3E0B13A85F95733366FBC232082A1EA72632D79415E13023886B0FEtD6CC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3955D9FA8FBCE2FE004AE9AF00AAA3FE3E0B13A85F85E353060BC232082A1EA72632D79415E13023886B0FEtD6CC" TargetMode="External"/><Relationship Id="rId11" Type="http://schemas.openxmlformats.org/officeDocument/2006/relationships/hyperlink" Target="consultantplus://offline/ref=E3955D9FA8FBCE2FE004AE9AF00AAA3FE3E0B13A85FA553E326FBC232082A1EA72632D79415E13023886B0FEtD6FC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3955D9FA8FBCE2FE004AE9AF00AAA3FE3E0B13A85FA553E326FBC232082A1EA72632D79415E13023886B0FEtD6E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955D9FA8FBCE2FE004AE9AF00AAA3FE3E0B13A85FA553E326FBC232082A1EA72632D79415E13023886B0FEtD6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1861</Words>
  <Characters>10613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2018-09-19T02:58:00Z</dcterms:created>
  <dcterms:modified xsi:type="dcterms:W3CDTF">2018-09-19T02:58:00Z</dcterms:modified>
</cp:coreProperties>
</file>