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C9B" w:rsidRDefault="004C2C9B">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4C2C9B" w:rsidRDefault="004C2C9B">
      <w:pPr>
        <w:pStyle w:val="ConsPlusNormal"/>
        <w:outlineLvl w:val="0"/>
      </w:pPr>
    </w:p>
    <w:p w:rsidR="004C2C9B" w:rsidRDefault="004C2C9B">
      <w:pPr>
        <w:pStyle w:val="ConsPlusTitle"/>
        <w:jc w:val="center"/>
        <w:outlineLvl w:val="0"/>
      </w:pPr>
      <w:r>
        <w:t>ГУБЕРНАТОР ТОМСКОЙ ОБЛАСТИ</w:t>
      </w:r>
    </w:p>
    <w:p w:rsidR="004C2C9B" w:rsidRDefault="004C2C9B">
      <w:pPr>
        <w:pStyle w:val="ConsPlusTitle"/>
        <w:jc w:val="center"/>
      </w:pPr>
    </w:p>
    <w:p w:rsidR="004C2C9B" w:rsidRDefault="004C2C9B">
      <w:pPr>
        <w:pStyle w:val="ConsPlusTitle"/>
        <w:jc w:val="center"/>
      </w:pPr>
      <w:r>
        <w:t>РАСПОРЯЖЕНИЕ</w:t>
      </w:r>
    </w:p>
    <w:p w:rsidR="004C2C9B" w:rsidRDefault="004C2C9B">
      <w:pPr>
        <w:pStyle w:val="ConsPlusTitle"/>
        <w:jc w:val="center"/>
      </w:pPr>
      <w:r>
        <w:t>от 22 июля 2016 г. N 200-р</w:t>
      </w:r>
    </w:p>
    <w:p w:rsidR="004C2C9B" w:rsidRDefault="004C2C9B">
      <w:pPr>
        <w:pStyle w:val="ConsPlusTitle"/>
        <w:jc w:val="center"/>
      </w:pPr>
    </w:p>
    <w:p w:rsidR="004C2C9B" w:rsidRDefault="004C2C9B">
      <w:pPr>
        <w:pStyle w:val="ConsPlusTitle"/>
        <w:jc w:val="center"/>
      </w:pPr>
      <w:r>
        <w:t>О ВНЕСЕНИИ ИЗМЕНЕНИЙ В РАСПОРЯЖЕНИЕ</w:t>
      </w:r>
    </w:p>
    <w:p w:rsidR="004C2C9B" w:rsidRDefault="004C2C9B">
      <w:pPr>
        <w:pStyle w:val="ConsPlusTitle"/>
        <w:jc w:val="center"/>
      </w:pPr>
      <w:r>
        <w:t>ГУБЕРНАТОРА ТОМСКОЙ ОБЛАСТИ ОТ 17.04.2014 N 106-Р</w:t>
      </w:r>
    </w:p>
    <w:p w:rsidR="004C2C9B" w:rsidRDefault="004C2C9B">
      <w:pPr>
        <w:pStyle w:val="ConsPlusNormal"/>
        <w:jc w:val="both"/>
      </w:pPr>
    </w:p>
    <w:p w:rsidR="004C2C9B" w:rsidRDefault="004C2C9B">
      <w:pPr>
        <w:pStyle w:val="ConsPlusNormal"/>
        <w:ind w:firstLine="540"/>
        <w:jc w:val="both"/>
      </w:pPr>
      <w:r>
        <w:t xml:space="preserve">Внести в </w:t>
      </w:r>
      <w:hyperlink r:id="rId6" w:history="1">
        <w:r>
          <w:rPr>
            <w:color w:val="0000FF"/>
          </w:rPr>
          <w:t>распоряжение</w:t>
        </w:r>
      </w:hyperlink>
      <w:r>
        <w:t xml:space="preserve"> Губернатора Томской области от 17.04.2014 N 106-р "Об утверждении мер для достижения устойчивого социально-экономического развития, увеличения налоговых и неналоговых доходов консолидированного бюджета Томской области и сокращения сектора ненаблюдаемой экономики" следующие изменения:</w:t>
      </w:r>
    </w:p>
    <w:p w:rsidR="004C2C9B" w:rsidRDefault="004C2C9B">
      <w:pPr>
        <w:pStyle w:val="ConsPlusNormal"/>
        <w:spacing w:before="220"/>
        <w:ind w:firstLine="540"/>
        <w:jc w:val="both"/>
      </w:pPr>
      <w:r>
        <w:t xml:space="preserve">1. В </w:t>
      </w:r>
      <w:hyperlink r:id="rId7" w:history="1">
        <w:proofErr w:type="gramStart"/>
        <w:r>
          <w:rPr>
            <w:color w:val="0000FF"/>
          </w:rPr>
          <w:t>пунктах</w:t>
        </w:r>
        <w:proofErr w:type="gramEnd"/>
        <w:r>
          <w:rPr>
            <w:color w:val="0000FF"/>
          </w:rPr>
          <w:t xml:space="preserve"> 1</w:t>
        </w:r>
      </w:hyperlink>
      <w:r>
        <w:t xml:space="preserve">, </w:t>
      </w:r>
      <w:hyperlink r:id="rId8" w:history="1">
        <w:r>
          <w:rPr>
            <w:color w:val="0000FF"/>
          </w:rPr>
          <w:t>2</w:t>
        </w:r>
      </w:hyperlink>
      <w:r>
        <w:t xml:space="preserve">, </w:t>
      </w:r>
      <w:hyperlink r:id="rId9" w:history="1">
        <w:r>
          <w:rPr>
            <w:color w:val="0000FF"/>
          </w:rPr>
          <w:t>3</w:t>
        </w:r>
      </w:hyperlink>
      <w:r>
        <w:t xml:space="preserve"> цифры "2015" заменить цифрами "2016".</w:t>
      </w:r>
    </w:p>
    <w:p w:rsidR="004C2C9B" w:rsidRDefault="004C2C9B">
      <w:pPr>
        <w:pStyle w:val="ConsPlusNormal"/>
        <w:spacing w:before="220"/>
        <w:ind w:firstLine="540"/>
        <w:jc w:val="both"/>
      </w:pPr>
      <w:r>
        <w:t xml:space="preserve">2. В </w:t>
      </w:r>
      <w:hyperlink r:id="rId10" w:history="1">
        <w:proofErr w:type="gramStart"/>
        <w:r>
          <w:rPr>
            <w:color w:val="0000FF"/>
          </w:rPr>
          <w:t>подпункте</w:t>
        </w:r>
        <w:proofErr w:type="gramEnd"/>
        <w:r>
          <w:rPr>
            <w:color w:val="0000FF"/>
          </w:rPr>
          <w:t xml:space="preserve"> в) подпункта 2) пункта 2</w:t>
        </w:r>
      </w:hyperlink>
      <w:r>
        <w:t xml:space="preserve"> слова "о причинах неисполнения" заменить словами "об исполнении".</w:t>
      </w:r>
    </w:p>
    <w:p w:rsidR="004C2C9B" w:rsidRDefault="004C2C9B">
      <w:pPr>
        <w:pStyle w:val="ConsPlusNormal"/>
        <w:spacing w:before="220"/>
        <w:ind w:firstLine="540"/>
        <w:jc w:val="both"/>
      </w:pPr>
      <w:r>
        <w:t xml:space="preserve">3. Плановые </w:t>
      </w:r>
      <w:hyperlink r:id="rId11" w:history="1">
        <w:r>
          <w:rPr>
            <w:color w:val="0000FF"/>
          </w:rPr>
          <w:t>назначения</w:t>
        </w:r>
      </w:hyperlink>
      <w:r>
        <w:t xml:space="preserve"> налоговых доходов в консолидированный бюджет Томской области на 2015 год по видам экономической деятельности, утвержденные указанным распоряжением (приложение N 1), изложить в новой редакции согласно </w:t>
      </w:r>
      <w:hyperlink w:anchor="P31" w:history="1">
        <w:r>
          <w:rPr>
            <w:color w:val="0000FF"/>
          </w:rPr>
          <w:t>приложению N 1</w:t>
        </w:r>
      </w:hyperlink>
      <w:r>
        <w:t xml:space="preserve"> к настоящему распоряжению.</w:t>
      </w:r>
    </w:p>
    <w:p w:rsidR="004C2C9B" w:rsidRDefault="004C2C9B">
      <w:pPr>
        <w:pStyle w:val="ConsPlusNormal"/>
        <w:spacing w:before="220"/>
        <w:ind w:firstLine="540"/>
        <w:jc w:val="both"/>
      </w:pPr>
      <w:r>
        <w:t xml:space="preserve">4. </w:t>
      </w:r>
      <w:proofErr w:type="gramStart"/>
      <w:r>
        <w:t xml:space="preserve">Плановые </w:t>
      </w:r>
      <w:hyperlink r:id="rId12" w:history="1">
        <w:r>
          <w:rPr>
            <w:color w:val="0000FF"/>
          </w:rPr>
          <w:t>показатели</w:t>
        </w:r>
      </w:hyperlink>
      <w:r>
        <w:t xml:space="preserve"> социально-экономического развития Томской области на текущий финансовый год, утвержденные указанным распоряжением (приложение N 2), изложить в новой редакции согласно </w:t>
      </w:r>
      <w:hyperlink w:anchor="P1189" w:history="1">
        <w:r>
          <w:rPr>
            <w:color w:val="0000FF"/>
          </w:rPr>
          <w:t>приложению N 2</w:t>
        </w:r>
      </w:hyperlink>
      <w:r>
        <w:t xml:space="preserve"> к настоящему распоряжению.</w:t>
      </w:r>
      <w:proofErr w:type="gramEnd"/>
    </w:p>
    <w:p w:rsidR="004C2C9B" w:rsidRDefault="004C2C9B">
      <w:pPr>
        <w:pStyle w:val="ConsPlusNormal"/>
        <w:spacing w:before="220"/>
        <w:ind w:firstLine="540"/>
        <w:jc w:val="both"/>
      </w:pPr>
      <w:r>
        <w:t xml:space="preserve">5. </w:t>
      </w:r>
      <w:hyperlink r:id="rId13" w:history="1">
        <w:r>
          <w:rPr>
            <w:color w:val="0000FF"/>
          </w:rPr>
          <w:t>План</w:t>
        </w:r>
      </w:hyperlink>
      <w:r>
        <w:t xml:space="preserve"> мероприятий по увеличению налоговых и неналоговых доходов консолидированного бюджета Томской области и сокращению сектора ненаблюдаемой экономики, утвержденный указанным распоряжением (приложение N 3), изложить в новой редакции согласно </w:t>
      </w:r>
      <w:hyperlink w:anchor="P1436" w:history="1">
        <w:r>
          <w:rPr>
            <w:color w:val="0000FF"/>
          </w:rPr>
          <w:t>приложению N 3</w:t>
        </w:r>
      </w:hyperlink>
      <w:r>
        <w:t xml:space="preserve"> к настоящему распоряжению.</w:t>
      </w:r>
    </w:p>
    <w:p w:rsidR="004C2C9B" w:rsidRDefault="004C2C9B">
      <w:pPr>
        <w:pStyle w:val="ConsPlusNormal"/>
        <w:spacing w:before="220"/>
        <w:ind w:firstLine="540"/>
        <w:jc w:val="both"/>
      </w:pPr>
      <w:r>
        <w:t xml:space="preserve">6. </w:t>
      </w:r>
      <w:hyperlink r:id="rId14" w:history="1">
        <w:r>
          <w:rPr>
            <w:color w:val="0000FF"/>
          </w:rPr>
          <w:t>Приложение N 4</w:t>
        </w:r>
      </w:hyperlink>
      <w:r>
        <w:t xml:space="preserve"> "Требования к аналитической записке об итогах социально-экономического развития Томской области" к указанному распоряжению изложить в новой редакции согласно </w:t>
      </w:r>
      <w:hyperlink w:anchor="P1741" w:history="1">
        <w:r>
          <w:rPr>
            <w:color w:val="0000FF"/>
          </w:rPr>
          <w:t>приложению N 4</w:t>
        </w:r>
      </w:hyperlink>
      <w:r>
        <w:t xml:space="preserve"> к настоящему распоряжению.</w:t>
      </w:r>
    </w:p>
    <w:p w:rsidR="004C2C9B" w:rsidRDefault="004C2C9B">
      <w:pPr>
        <w:pStyle w:val="ConsPlusNormal"/>
        <w:spacing w:before="220"/>
        <w:ind w:firstLine="540"/>
        <w:jc w:val="both"/>
      </w:pPr>
      <w:r>
        <w:t xml:space="preserve">7. </w:t>
      </w:r>
      <w:hyperlink r:id="rId15" w:history="1">
        <w:r>
          <w:rPr>
            <w:color w:val="0000FF"/>
          </w:rPr>
          <w:t>Приложение N 5</w:t>
        </w:r>
      </w:hyperlink>
      <w:r>
        <w:t xml:space="preserve"> "Требования к информации о причинах неисполнения плановых назначений налоговых доходов в консолидированный бюджет Томской области по курируемым видам экономической деятельности" к указанному распоряжению изложить в новой редакции согласно </w:t>
      </w:r>
      <w:hyperlink w:anchor="P1839" w:history="1">
        <w:r>
          <w:rPr>
            <w:color w:val="0000FF"/>
          </w:rPr>
          <w:t>приложению N 5</w:t>
        </w:r>
      </w:hyperlink>
      <w:r>
        <w:t xml:space="preserve"> к настоящему распоряжению.</w:t>
      </w:r>
    </w:p>
    <w:p w:rsidR="004C2C9B" w:rsidRDefault="004C2C9B">
      <w:pPr>
        <w:pStyle w:val="ConsPlusNormal"/>
        <w:jc w:val="both"/>
      </w:pPr>
    </w:p>
    <w:p w:rsidR="004C2C9B" w:rsidRDefault="004C2C9B">
      <w:pPr>
        <w:pStyle w:val="ConsPlusNormal"/>
        <w:jc w:val="right"/>
      </w:pPr>
      <w:r>
        <w:t>И.о. Губернатора</w:t>
      </w:r>
    </w:p>
    <w:p w:rsidR="004C2C9B" w:rsidRDefault="004C2C9B">
      <w:pPr>
        <w:pStyle w:val="ConsPlusNormal"/>
        <w:jc w:val="right"/>
      </w:pPr>
      <w:r>
        <w:t>Томской области</w:t>
      </w:r>
    </w:p>
    <w:p w:rsidR="004C2C9B" w:rsidRDefault="004C2C9B">
      <w:pPr>
        <w:pStyle w:val="ConsPlusNormal"/>
        <w:jc w:val="right"/>
      </w:pPr>
      <w:r>
        <w:t>А.М.РОЖКОВ</w:t>
      </w: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sectPr w:rsidR="004C2C9B" w:rsidSect="00AA25E9">
          <w:pgSz w:w="11906" w:h="16838"/>
          <w:pgMar w:top="1134" w:right="850" w:bottom="1134" w:left="1701" w:header="708" w:footer="708" w:gutter="0"/>
          <w:cols w:space="708"/>
          <w:docGrid w:linePitch="360"/>
        </w:sectPr>
      </w:pPr>
    </w:p>
    <w:p w:rsidR="004C2C9B" w:rsidRDefault="004C2C9B">
      <w:pPr>
        <w:pStyle w:val="ConsPlusNormal"/>
        <w:jc w:val="right"/>
        <w:outlineLvl w:val="0"/>
      </w:pPr>
      <w:r>
        <w:lastRenderedPageBreak/>
        <w:t>Приложение N 1</w:t>
      </w:r>
    </w:p>
    <w:p w:rsidR="004C2C9B" w:rsidRDefault="004C2C9B">
      <w:pPr>
        <w:pStyle w:val="ConsPlusNormal"/>
        <w:jc w:val="right"/>
      </w:pPr>
      <w:r>
        <w:t>к распоряжению</w:t>
      </w:r>
    </w:p>
    <w:p w:rsidR="004C2C9B" w:rsidRDefault="004C2C9B">
      <w:pPr>
        <w:pStyle w:val="ConsPlusNormal"/>
        <w:jc w:val="right"/>
      </w:pPr>
      <w:r>
        <w:t xml:space="preserve">Губернатора </w:t>
      </w:r>
      <w:proofErr w:type="gramStart"/>
      <w:r>
        <w:t>Томской</w:t>
      </w:r>
      <w:proofErr w:type="gramEnd"/>
      <w:r>
        <w:t xml:space="preserve"> области</w:t>
      </w:r>
    </w:p>
    <w:p w:rsidR="004C2C9B" w:rsidRDefault="004C2C9B">
      <w:pPr>
        <w:pStyle w:val="ConsPlusNormal"/>
        <w:jc w:val="right"/>
      </w:pPr>
      <w:r>
        <w:t>от 22.07.2016 N 200-р</w:t>
      </w:r>
    </w:p>
    <w:p w:rsidR="004C2C9B" w:rsidRDefault="004C2C9B">
      <w:pPr>
        <w:pStyle w:val="ConsPlusNormal"/>
        <w:jc w:val="both"/>
      </w:pPr>
    </w:p>
    <w:p w:rsidR="004C2C9B" w:rsidRDefault="004C2C9B">
      <w:pPr>
        <w:pStyle w:val="ConsPlusTitle"/>
        <w:jc w:val="center"/>
      </w:pPr>
      <w:bookmarkStart w:id="1" w:name="P31"/>
      <w:bookmarkEnd w:id="1"/>
      <w:r>
        <w:t>ПЛАНОВЫЕ НАЗНАЧЕНИЯ</w:t>
      </w:r>
    </w:p>
    <w:p w:rsidR="004C2C9B" w:rsidRDefault="004C2C9B">
      <w:pPr>
        <w:pStyle w:val="ConsPlusTitle"/>
        <w:jc w:val="center"/>
      </w:pPr>
      <w:r>
        <w:t>НАЛОГОВЫХ ДОХОДОВ В КОНСОЛИДИРОВАННЫЙ БЮДЖЕТ ТОМСКОЙ ОБЛАСТИ</w:t>
      </w:r>
    </w:p>
    <w:p w:rsidR="004C2C9B" w:rsidRDefault="004C2C9B">
      <w:pPr>
        <w:pStyle w:val="ConsPlusTitle"/>
        <w:jc w:val="center"/>
      </w:pPr>
      <w:r>
        <w:t>НА 2016 ГОД ПО ВИДАМ ЭКОНОМИЧЕСКОЙ ДЕЯТЕЛЬНОСТИ</w:t>
      </w:r>
    </w:p>
    <w:p w:rsidR="004C2C9B" w:rsidRDefault="004C2C9B">
      <w:pPr>
        <w:pStyle w:val="ConsPlusNormal"/>
        <w:jc w:val="both"/>
      </w:pPr>
    </w:p>
    <w:p w:rsidR="004C2C9B" w:rsidRDefault="004C2C9B">
      <w:pPr>
        <w:pStyle w:val="ConsPlusNormal"/>
        <w:jc w:val="right"/>
      </w:pPr>
      <w:r>
        <w:t>тыс. рублей</w:t>
      </w:r>
    </w:p>
    <w:p w:rsidR="004C2C9B" w:rsidRDefault="004C2C9B">
      <w:pPr>
        <w:spacing w:after="1"/>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1644"/>
        <w:gridCol w:w="1332"/>
        <w:gridCol w:w="1077"/>
        <w:gridCol w:w="1587"/>
        <w:gridCol w:w="1356"/>
        <w:gridCol w:w="1202"/>
        <w:gridCol w:w="1438"/>
        <w:gridCol w:w="1077"/>
      </w:tblGrid>
      <w:tr w:rsidR="004C2C9B">
        <w:tc>
          <w:tcPr>
            <w:tcW w:w="2891" w:type="dxa"/>
            <w:vAlign w:val="center"/>
          </w:tcPr>
          <w:p w:rsidR="004C2C9B" w:rsidRDefault="004C2C9B">
            <w:pPr>
              <w:pStyle w:val="ConsPlusNormal"/>
              <w:jc w:val="center"/>
            </w:pPr>
            <w:r>
              <w:t>Виды экономической деятельности</w:t>
            </w:r>
          </w:p>
        </w:tc>
        <w:tc>
          <w:tcPr>
            <w:tcW w:w="1644" w:type="dxa"/>
            <w:vAlign w:val="center"/>
          </w:tcPr>
          <w:p w:rsidR="004C2C9B" w:rsidRDefault="004C2C9B">
            <w:pPr>
              <w:pStyle w:val="ConsPlusNormal"/>
              <w:jc w:val="center"/>
            </w:pPr>
            <w:r>
              <w:t>Заместитель Губернатора Томской области - куратор вида экономической деятельности</w:t>
            </w:r>
          </w:p>
        </w:tc>
        <w:tc>
          <w:tcPr>
            <w:tcW w:w="1332" w:type="dxa"/>
            <w:vAlign w:val="center"/>
          </w:tcPr>
          <w:p w:rsidR="004C2C9B" w:rsidRDefault="004C2C9B">
            <w:pPr>
              <w:pStyle w:val="ConsPlusNormal"/>
              <w:jc w:val="center"/>
            </w:pPr>
            <w:r>
              <w:t>Налог на прибыль организаций</w:t>
            </w:r>
          </w:p>
        </w:tc>
        <w:tc>
          <w:tcPr>
            <w:tcW w:w="1077" w:type="dxa"/>
            <w:vAlign w:val="center"/>
          </w:tcPr>
          <w:p w:rsidR="004C2C9B" w:rsidRDefault="004C2C9B">
            <w:pPr>
              <w:pStyle w:val="ConsPlusNormal"/>
              <w:jc w:val="center"/>
            </w:pPr>
            <w:r>
              <w:t>НДФЛ</w:t>
            </w:r>
          </w:p>
        </w:tc>
        <w:tc>
          <w:tcPr>
            <w:tcW w:w="1587" w:type="dxa"/>
            <w:vAlign w:val="center"/>
          </w:tcPr>
          <w:p w:rsidR="004C2C9B" w:rsidRDefault="004C2C9B">
            <w:pPr>
              <w:pStyle w:val="ConsPlusNormal"/>
              <w:jc w:val="center"/>
            </w:pPr>
            <w:r>
              <w:t>Налоги, предусмотренные специальными налоговыми режимами</w:t>
            </w:r>
          </w:p>
        </w:tc>
        <w:tc>
          <w:tcPr>
            <w:tcW w:w="1356" w:type="dxa"/>
            <w:vAlign w:val="center"/>
          </w:tcPr>
          <w:p w:rsidR="004C2C9B" w:rsidRDefault="004C2C9B">
            <w:pPr>
              <w:pStyle w:val="ConsPlusNormal"/>
              <w:jc w:val="center"/>
            </w:pPr>
            <w:r>
              <w:t>Налог на имущество организаций</w:t>
            </w:r>
          </w:p>
        </w:tc>
        <w:tc>
          <w:tcPr>
            <w:tcW w:w="1202" w:type="dxa"/>
            <w:vAlign w:val="center"/>
          </w:tcPr>
          <w:p w:rsidR="004C2C9B" w:rsidRDefault="004C2C9B">
            <w:pPr>
              <w:pStyle w:val="ConsPlusNormal"/>
              <w:jc w:val="center"/>
            </w:pPr>
            <w:r>
              <w:t>Земельный налог</w:t>
            </w:r>
          </w:p>
        </w:tc>
        <w:tc>
          <w:tcPr>
            <w:tcW w:w="1438" w:type="dxa"/>
            <w:vAlign w:val="center"/>
          </w:tcPr>
          <w:p w:rsidR="004C2C9B" w:rsidRDefault="004C2C9B">
            <w:pPr>
              <w:pStyle w:val="ConsPlusNormal"/>
              <w:jc w:val="center"/>
            </w:pPr>
            <w:r>
              <w:t>Акцизы по подакцизным товарам (алкоголь, пиво и печное топливо)</w:t>
            </w:r>
          </w:p>
        </w:tc>
        <w:tc>
          <w:tcPr>
            <w:tcW w:w="1077" w:type="dxa"/>
            <w:vAlign w:val="center"/>
          </w:tcPr>
          <w:p w:rsidR="004C2C9B" w:rsidRDefault="004C2C9B">
            <w:pPr>
              <w:pStyle w:val="ConsPlusNormal"/>
              <w:jc w:val="center"/>
            </w:pPr>
            <w:r>
              <w:t>Итого</w:t>
            </w:r>
          </w:p>
        </w:tc>
      </w:tr>
      <w:tr w:rsidR="004C2C9B">
        <w:tc>
          <w:tcPr>
            <w:tcW w:w="2891" w:type="dxa"/>
            <w:vAlign w:val="center"/>
          </w:tcPr>
          <w:p w:rsidR="004C2C9B" w:rsidRDefault="004C2C9B">
            <w:pPr>
              <w:pStyle w:val="ConsPlusNormal"/>
              <w:jc w:val="center"/>
            </w:pPr>
            <w:r>
              <w:t>А</w:t>
            </w:r>
          </w:p>
        </w:tc>
        <w:tc>
          <w:tcPr>
            <w:tcW w:w="1644" w:type="dxa"/>
            <w:vAlign w:val="center"/>
          </w:tcPr>
          <w:p w:rsidR="004C2C9B" w:rsidRDefault="004C2C9B">
            <w:pPr>
              <w:pStyle w:val="ConsPlusNormal"/>
              <w:jc w:val="center"/>
            </w:pPr>
            <w:r>
              <w:t>1</w:t>
            </w:r>
          </w:p>
        </w:tc>
        <w:tc>
          <w:tcPr>
            <w:tcW w:w="1332" w:type="dxa"/>
            <w:vAlign w:val="center"/>
          </w:tcPr>
          <w:p w:rsidR="004C2C9B" w:rsidRDefault="004C2C9B">
            <w:pPr>
              <w:pStyle w:val="ConsPlusNormal"/>
              <w:jc w:val="center"/>
            </w:pPr>
            <w:r>
              <w:t>2</w:t>
            </w:r>
          </w:p>
        </w:tc>
        <w:tc>
          <w:tcPr>
            <w:tcW w:w="1077" w:type="dxa"/>
            <w:vAlign w:val="center"/>
          </w:tcPr>
          <w:p w:rsidR="004C2C9B" w:rsidRDefault="004C2C9B">
            <w:pPr>
              <w:pStyle w:val="ConsPlusNormal"/>
              <w:jc w:val="center"/>
            </w:pPr>
            <w:r>
              <w:t>3</w:t>
            </w:r>
          </w:p>
        </w:tc>
        <w:tc>
          <w:tcPr>
            <w:tcW w:w="1587" w:type="dxa"/>
            <w:vAlign w:val="center"/>
          </w:tcPr>
          <w:p w:rsidR="004C2C9B" w:rsidRDefault="004C2C9B">
            <w:pPr>
              <w:pStyle w:val="ConsPlusNormal"/>
              <w:jc w:val="center"/>
            </w:pPr>
            <w:r>
              <w:t>4</w:t>
            </w:r>
          </w:p>
        </w:tc>
        <w:tc>
          <w:tcPr>
            <w:tcW w:w="1356" w:type="dxa"/>
            <w:vAlign w:val="center"/>
          </w:tcPr>
          <w:p w:rsidR="004C2C9B" w:rsidRDefault="004C2C9B">
            <w:pPr>
              <w:pStyle w:val="ConsPlusNormal"/>
              <w:jc w:val="center"/>
            </w:pPr>
            <w:r>
              <w:t>5</w:t>
            </w:r>
          </w:p>
        </w:tc>
        <w:tc>
          <w:tcPr>
            <w:tcW w:w="1202" w:type="dxa"/>
            <w:vAlign w:val="center"/>
          </w:tcPr>
          <w:p w:rsidR="004C2C9B" w:rsidRDefault="004C2C9B">
            <w:pPr>
              <w:pStyle w:val="ConsPlusNormal"/>
              <w:jc w:val="center"/>
            </w:pPr>
            <w:r>
              <w:t>6</w:t>
            </w:r>
          </w:p>
        </w:tc>
        <w:tc>
          <w:tcPr>
            <w:tcW w:w="1438" w:type="dxa"/>
            <w:vAlign w:val="center"/>
          </w:tcPr>
          <w:p w:rsidR="004C2C9B" w:rsidRDefault="004C2C9B">
            <w:pPr>
              <w:pStyle w:val="ConsPlusNormal"/>
              <w:jc w:val="center"/>
            </w:pPr>
            <w:r>
              <w:t>7</w:t>
            </w:r>
          </w:p>
        </w:tc>
        <w:tc>
          <w:tcPr>
            <w:tcW w:w="1077" w:type="dxa"/>
            <w:vAlign w:val="center"/>
          </w:tcPr>
          <w:p w:rsidR="004C2C9B" w:rsidRDefault="004C2C9B">
            <w:pPr>
              <w:pStyle w:val="ConsPlusNormal"/>
              <w:jc w:val="center"/>
            </w:pPr>
            <w:r>
              <w:t>8</w:t>
            </w:r>
          </w:p>
        </w:tc>
      </w:tr>
      <w:tr w:rsidR="004C2C9B">
        <w:tc>
          <w:tcPr>
            <w:tcW w:w="2891" w:type="dxa"/>
            <w:vAlign w:val="center"/>
          </w:tcPr>
          <w:p w:rsidR="004C2C9B" w:rsidRDefault="004C2C9B">
            <w:pPr>
              <w:pStyle w:val="ConsPlusNormal"/>
            </w:pPr>
            <w:r>
              <w:t>Сельское хозяйство, охота и предоставление услуг в этих областях (кроме охоты и разведения диких животных)</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6854</w:t>
            </w:r>
          </w:p>
        </w:tc>
        <w:tc>
          <w:tcPr>
            <w:tcW w:w="1077" w:type="dxa"/>
            <w:vAlign w:val="center"/>
          </w:tcPr>
          <w:p w:rsidR="004C2C9B" w:rsidRDefault="004C2C9B">
            <w:pPr>
              <w:pStyle w:val="ConsPlusNormal"/>
              <w:jc w:val="right"/>
            </w:pPr>
            <w:r>
              <w:t>343018</w:t>
            </w:r>
          </w:p>
        </w:tc>
        <w:tc>
          <w:tcPr>
            <w:tcW w:w="1587" w:type="dxa"/>
            <w:vAlign w:val="center"/>
          </w:tcPr>
          <w:p w:rsidR="004C2C9B" w:rsidRDefault="004C2C9B">
            <w:pPr>
              <w:pStyle w:val="ConsPlusNormal"/>
              <w:jc w:val="right"/>
            </w:pPr>
            <w:r>
              <w:t>11025</w:t>
            </w:r>
          </w:p>
        </w:tc>
        <w:tc>
          <w:tcPr>
            <w:tcW w:w="1356" w:type="dxa"/>
            <w:vAlign w:val="center"/>
          </w:tcPr>
          <w:p w:rsidR="004C2C9B" w:rsidRDefault="004C2C9B">
            <w:pPr>
              <w:pStyle w:val="ConsPlusNormal"/>
              <w:jc w:val="right"/>
            </w:pPr>
            <w:r>
              <w:t>266</w:t>
            </w:r>
          </w:p>
        </w:tc>
        <w:tc>
          <w:tcPr>
            <w:tcW w:w="1202" w:type="dxa"/>
            <w:vAlign w:val="center"/>
          </w:tcPr>
          <w:p w:rsidR="004C2C9B" w:rsidRDefault="004C2C9B">
            <w:pPr>
              <w:pStyle w:val="ConsPlusNormal"/>
              <w:jc w:val="right"/>
            </w:pPr>
            <w:r>
              <w:t>2260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363423</w:t>
            </w:r>
          </w:p>
        </w:tc>
      </w:tr>
      <w:tr w:rsidR="004C2C9B">
        <w:tc>
          <w:tcPr>
            <w:tcW w:w="2891" w:type="dxa"/>
            <w:vAlign w:val="center"/>
          </w:tcPr>
          <w:p w:rsidR="004C2C9B" w:rsidRDefault="004C2C9B">
            <w:pPr>
              <w:pStyle w:val="ConsPlusNormal"/>
            </w:pPr>
            <w:r>
              <w:t>Охота и разведение диких животных, включая предоставление услуг в этих областях</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604</w:t>
            </w:r>
          </w:p>
        </w:tc>
        <w:tc>
          <w:tcPr>
            <w:tcW w:w="1587" w:type="dxa"/>
            <w:vAlign w:val="center"/>
          </w:tcPr>
          <w:p w:rsidR="004C2C9B" w:rsidRDefault="004C2C9B">
            <w:pPr>
              <w:pStyle w:val="ConsPlusNormal"/>
              <w:jc w:val="right"/>
            </w:pPr>
            <w:r>
              <w:t>936</w:t>
            </w:r>
          </w:p>
        </w:tc>
        <w:tc>
          <w:tcPr>
            <w:tcW w:w="1356" w:type="dxa"/>
            <w:vAlign w:val="center"/>
          </w:tcPr>
          <w:p w:rsidR="004C2C9B" w:rsidRDefault="004C2C9B">
            <w:pPr>
              <w:pStyle w:val="ConsPlusNormal"/>
              <w:jc w:val="right"/>
            </w:pPr>
            <w:r>
              <w:t>22</w:t>
            </w:r>
          </w:p>
        </w:tc>
        <w:tc>
          <w:tcPr>
            <w:tcW w:w="1202" w:type="dxa"/>
            <w:vAlign w:val="center"/>
          </w:tcPr>
          <w:p w:rsidR="004C2C9B" w:rsidRDefault="004C2C9B">
            <w:pPr>
              <w:pStyle w:val="ConsPlusNormal"/>
              <w:jc w:val="right"/>
            </w:pPr>
            <w:r>
              <w:t>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1564</w:t>
            </w:r>
          </w:p>
        </w:tc>
      </w:tr>
      <w:tr w:rsidR="004C2C9B">
        <w:tc>
          <w:tcPr>
            <w:tcW w:w="2891" w:type="dxa"/>
            <w:vAlign w:val="center"/>
          </w:tcPr>
          <w:p w:rsidR="004C2C9B" w:rsidRDefault="004C2C9B">
            <w:pPr>
              <w:pStyle w:val="ConsPlusNormal"/>
            </w:pPr>
            <w:r>
              <w:t>Лесное хозяйство и предоставление услуг в этой области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55651</w:t>
            </w:r>
          </w:p>
        </w:tc>
        <w:tc>
          <w:tcPr>
            <w:tcW w:w="1077" w:type="dxa"/>
            <w:vAlign w:val="center"/>
          </w:tcPr>
          <w:p w:rsidR="004C2C9B" w:rsidRDefault="004C2C9B">
            <w:pPr>
              <w:pStyle w:val="ConsPlusNormal"/>
              <w:jc w:val="right"/>
            </w:pPr>
            <w:r>
              <w:t>120006</w:t>
            </w:r>
          </w:p>
        </w:tc>
        <w:tc>
          <w:tcPr>
            <w:tcW w:w="1587" w:type="dxa"/>
            <w:vAlign w:val="center"/>
          </w:tcPr>
          <w:p w:rsidR="004C2C9B" w:rsidRDefault="004C2C9B">
            <w:pPr>
              <w:pStyle w:val="ConsPlusNormal"/>
              <w:jc w:val="right"/>
            </w:pPr>
            <w:r>
              <w:t>24371</w:t>
            </w:r>
          </w:p>
        </w:tc>
        <w:tc>
          <w:tcPr>
            <w:tcW w:w="1356" w:type="dxa"/>
            <w:vAlign w:val="center"/>
          </w:tcPr>
          <w:p w:rsidR="004C2C9B" w:rsidRDefault="004C2C9B">
            <w:pPr>
              <w:pStyle w:val="ConsPlusNormal"/>
              <w:jc w:val="right"/>
            </w:pPr>
            <w:r>
              <w:t>15037</w:t>
            </w:r>
          </w:p>
        </w:tc>
        <w:tc>
          <w:tcPr>
            <w:tcW w:w="1202" w:type="dxa"/>
            <w:vAlign w:val="center"/>
          </w:tcPr>
          <w:p w:rsidR="004C2C9B" w:rsidRDefault="004C2C9B">
            <w:pPr>
              <w:pStyle w:val="ConsPlusNormal"/>
              <w:jc w:val="right"/>
            </w:pPr>
            <w:r>
              <w:t>4868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219933</w:t>
            </w:r>
          </w:p>
        </w:tc>
      </w:tr>
      <w:tr w:rsidR="004C2C9B">
        <w:tc>
          <w:tcPr>
            <w:tcW w:w="2891" w:type="dxa"/>
            <w:vAlign w:val="center"/>
          </w:tcPr>
          <w:p w:rsidR="004C2C9B" w:rsidRDefault="004C2C9B">
            <w:pPr>
              <w:pStyle w:val="ConsPlusNormal"/>
            </w:pPr>
            <w:r>
              <w:lastRenderedPageBreak/>
              <w:t>Рыболовство, рыбоводство</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6</w:t>
            </w:r>
          </w:p>
        </w:tc>
        <w:tc>
          <w:tcPr>
            <w:tcW w:w="1077" w:type="dxa"/>
            <w:vAlign w:val="center"/>
          </w:tcPr>
          <w:p w:rsidR="004C2C9B" w:rsidRDefault="004C2C9B">
            <w:pPr>
              <w:pStyle w:val="ConsPlusNormal"/>
              <w:jc w:val="right"/>
            </w:pPr>
            <w:r>
              <w:t>2663</w:t>
            </w:r>
          </w:p>
        </w:tc>
        <w:tc>
          <w:tcPr>
            <w:tcW w:w="1587" w:type="dxa"/>
            <w:vAlign w:val="center"/>
          </w:tcPr>
          <w:p w:rsidR="004C2C9B" w:rsidRDefault="004C2C9B">
            <w:pPr>
              <w:pStyle w:val="ConsPlusNormal"/>
              <w:jc w:val="right"/>
            </w:pPr>
            <w:r>
              <w:t>2661</w:t>
            </w:r>
          </w:p>
        </w:tc>
        <w:tc>
          <w:tcPr>
            <w:tcW w:w="1356" w:type="dxa"/>
            <w:vAlign w:val="center"/>
          </w:tcPr>
          <w:p w:rsidR="004C2C9B" w:rsidRDefault="004C2C9B">
            <w:pPr>
              <w:pStyle w:val="ConsPlusNormal"/>
              <w:jc w:val="right"/>
            </w:pPr>
            <w:r>
              <w:t>8</w:t>
            </w:r>
          </w:p>
        </w:tc>
        <w:tc>
          <w:tcPr>
            <w:tcW w:w="1202" w:type="dxa"/>
            <w:vAlign w:val="center"/>
          </w:tcPr>
          <w:p w:rsidR="004C2C9B" w:rsidRDefault="004C2C9B">
            <w:pPr>
              <w:pStyle w:val="ConsPlusNormal"/>
              <w:jc w:val="right"/>
            </w:pPr>
            <w:r>
              <w:t>383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5721</w:t>
            </w:r>
          </w:p>
        </w:tc>
      </w:tr>
      <w:tr w:rsidR="004C2C9B">
        <w:tc>
          <w:tcPr>
            <w:tcW w:w="2891" w:type="dxa"/>
            <w:vAlign w:val="center"/>
          </w:tcPr>
          <w:p w:rsidR="004C2C9B" w:rsidRDefault="004C2C9B">
            <w:pPr>
              <w:pStyle w:val="ConsPlusNormal"/>
            </w:pPr>
            <w:r>
              <w:t>Добыча полезных ископаемых</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8065732</w:t>
            </w:r>
          </w:p>
        </w:tc>
        <w:tc>
          <w:tcPr>
            <w:tcW w:w="1077" w:type="dxa"/>
            <w:vAlign w:val="center"/>
          </w:tcPr>
          <w:p w:rsidR="004C2C9B" w:rsidRDefault="004C2C9B">
            <w:pPr>
              <w:pStyle w:val="ConsPlusNormal"/>
              <w:jc w:val="right"/>
            </w:pPr>
            <w:r>
              <w:t>1547577</w:t>
            </w:r>
          </w:p>
        </w:tc>
        <w:tc>
          <w:tcPr>
            <w:tcW w:w="1587" w:type="dxa"/>
            <w:vAlign w:val="center"/>
          </w:tcPr>
          <w:p w:rsidR="004C2C9B" w:rsidRDefault="004C2C9B">
            <w:pPr>
              <w:pStyle w:val="ConsPlusNormal"/>
              <w:jc w:val="right"/>
            </w:pPr>
            <w:r>
              <w:t>2543</w:t>
            </w:r>
          </w:p>
        </w:tc>
        <w:tc>
          <w:tcPr>
            <w:tcW w:w="1356" w:type="dxa"/>
            <w:vAlign w:val="center"/>
          </w:tcPr>
          <w:p w:rsidR="004C2C9B" w:rsidRDefault="004C2C9B">
            <w:pPr>
              <w:pStyle w:val="ConsPlusNormal"/>
              <w:jc w:val="right"/>
            </w:pPr>
            <w:r>
              <w:t>3628060</w:t>
            </w:r>
          </w:p>
        </w:tc>
        <w:tc>
          <w:tcPr>
            <w:tcW w:w="1202" w:type="dxa"/>
            <w:vAlign w:val="center"/>
          </w:tcPr>
          <w:p w:rsidR="004C2C9B" w:rsidRDefault="004C2C9B">
            <w:pPr>
              <w:pStyle w:val="ConsPlusNormal"/>
              <w:jc w:val="right"/>
            </w:pPr>
            <w:r>
              <w:t>12611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13256523</w:t>
            </w:r>
          </w:p>
        </w:tc>
      </w:tr>
      <w:tr w:rsidR="004C2C9B">
        <w:tc>
          <w:tcPr>
            <w:tcW w:w="2891" w:type="dxa"/>
            <w:vAlign w:val="center"/>
          </w:tcPr>
          <w:p w:rsidR="004C2C9B" w:rsidRDefault="004C2C9B">
            <w:pPr>
              <w:pStyle w:val="ConsPlusNormal"/>
              <w:outlineLvl w:val="1"/>
            </w:pPr>
            <w:r>
              <w:t>Обрабатывающие производства</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в том числе: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Производство пищевых продуктов, включая напитки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445902</w:t>
            </w:r>
          </w:p>
        </w:tc>
        <w:tc>
          <w:tcPr>
            <w:tcW w:w="1077" w:type="dxa"/>
            <w:vAlign w:val="center"/>
          </w:tcPr>
          <w:p w:rsidR="004C2C9B" w:rsidRDefault="004C2C9B">
            <w:pPr>
              <w:pStyle w:val="ConsPlusNormal"/>
              <w:jc w:val="right"/>
            </w:pPr>
            <w:r>
              <w:t>390460</w:t>
            </w:r>
          </w:p>
        </w:tc>
        <w:tc>
          <w:tcPr>
            <w:tcW w:w="1587" w:type="dxa"/>
            <w:vAlign w:val="center"/>
          </w:tcPr>
          <w:p w:rsidR="004C2C9B" w:rsidRDefault="004C2C9B">
            <w:pPr>
              <w:pStyle w:val="ConsPlusNormal"/>
              <w:jc w:val="right"/>
            </w:pPr>
            <w:r>
              <w:t>45179</w:t>
            </w:r>
          </w:p>
        </w:tc>
        <w:tc>
          <w:tcPr>
            <w:tcW w:w="1356" w:type="dxa"/>
            <w:vAlign w:val="center"/>
          </w:tcPr>
          <w:p w:rsidR="004C2C9B" w:rsidRDefault="004C2C9B">
            <w:pPr>
              <w:pStyle w:val="ConsPlusNormal"/>
              <w:jc w:val="right"/>
            </w:pPr>
            <w:r>
              <w:t>35874</w:t>
            </w:r>
          </w:p>
        </w:tc>
        <w:tc>
          <w:tcPr>
            <w:tcW w:w="1202" w:type="dxa"/>
            <w:vAlign w:val="center"/>
          </w:tcPr>
          <w:p w:rsidR="004C2C9B" w:rsidRDefault="004C2C9B">
            <w:pPr>
              <w:pStyle w:val="ConsPlusNormal"/>
              <w:jc w:val="right"/>
            </w:pPr>
            <w:r>
              <w:t>11176</w:t>
            </w:r>
          </w:p>
        </w:tc>
        <w:tc>
          <w:tcPr>
            <w:tcW w:w="1438" w:type="dxa"/>
            <w:vAlign w:val="center"/>
          </w:tcPr>
          <w:p w:rsidR="004C2C9B" w:rsidRDefault="004C2C9B">
            <w:pPr>
              <w:pStyle w:val="ConsPlusNormal"/>
              <w:jc w:val="right"/>
            </w:pPr>
            <w:r>
              <w:t>4283688</w:t>
            </w:r>
          </w:p>
        </w:tc>
        <w:tc>
          <w:tcPr>
            <w:tcW w:w="1077" w:type="dxa"/>
            <w:vAlign w:val="center"/>
          </w:tcPr>
          <w:p w:rsidR="004C2C9B" w:rsidRDefault="004C2C9B">
            <w:pPr>
              <w:pStyle w:val="ConsPlusNormal"/>
              <w:jc w:val="right"/>
            </w:pPr>
            <w:r>
              <w:t>5212279</w:t>
            </w:r>
          </w:p>
        </w:tc>
      </w:tr>
      <w:tr w:rsidR="004C2C9B">
        <w:tc>
          <w:tcPr>
            <w:tcW w:w="2891" w:type="dxa"/>
            <w:vAlign w:val="center"/>
          </w:tcPr>
          <w:p w:rsidR="004C2C9B" w:rsidRDefault="004C2C9B">
            <w:pPr>
              <w:pStyle w:val="ConsPlusNormal"/>
            </w:pPr>
            <w:r>
              <w:t>Текстильное производство</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120</w:t>
            </w:r>
          </w:p>
        </w:tc>
        <w:tc>
          <w:tcPr>
            <w:tcW w:w="1077" w:type="dxa"/>
            <w:vAlign w:val="center"/>
          </w:tcPr>
          <w:p w:rsidR="004C2C9B" w:rsidRDefault="004C2C9B">
            <w:pPr>
              <w:pStyle w:val="ConsPlusNormal"/>
              <w:jc w:val="right"/>
            </w:pPr>
            <w:r>
              <w:t>4386</w:t>
            </w:r>
          </w:p>
        </w:tc>
        <w:tc>
          <w:tcPr>
            <w:tcW w:w="1587" w:type="dxa"/>
            <w:vAlign w:val="center"/>
          </w:tcPr>
          <w:p w:rsidR="004C2C9B" w:rsidRDefault="004C2C9B">
            <w:pPr>
              <w:pStyle w:val="ConsPlusNormal"/>
              <w:jc w:val="right"/>
            </w:pPr>
            <w:r>
              <w:t>1408</w:t>
            </w:r>
          </w:p>
        </w:tc>
        <w:tc>
          <w:tcPr>
            <w:tcW w:w="1356" w:type="dxa"/>
            <w:vAlign w:val="center"/>
          </w:tcPr>
          <w:p w:rsidR="004C2C9B" w:rsidRDefault="004C2C9B">
            <w:pPr>
              <w:pStyle w:val="ConsPlusNormal"/>
              <w:jc w:val="right"/>
            </w:pPr>
            <w:r>
              <w:t>28</w:t>
            </w:r>
          </w:p>
        </w:tc>
        <w:tc>
          <w:tcPr>
            <w:tcW w:w="1202" w:type="dxa"/>
            <w:vAlign w:val="center"/>
          </w:tcPr>
          <w:p w:rsidR="004C2C9B" w:rsidRDefault="004C2C9B">
            <w:pPr>
              <w:pStyle w:val="ConsPlusNormal"/>
              <w:jc w:val="right"/>
            </w:pPr>
            <w:r>
              <w:t>155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6097</w:t>
            </w:r>
          </w:p>
        </w:tc>
      </w:tr>
      <w:tr w:rsidR="004C2C9B">
        <w:tc>
          <w:tcPr>
            <w:tcW w:w="2891" w:type="dxa"/>
            <w:vAlign w:val="center"/>
          </w:tcPr>
          <w:p w:rsidR="004C2C9B" w:rsidRDefault="004C2C9B">
            <w:pPr>
              <w:pStyle w:val="ConsPlusNormal"/>
            </w:pPr>
            <w:r>
              <w:t>Производство одежды; выделка и крашение меха</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233</w:t>
            </w:r>
          </w:p>
        </w:tc>
        <w:tc>
          <w:tcPr>
            <w:tcW w:w="1077" w:type="dxa"/>
            <w:vAlign w:val="center"/>
          </w:tcPr>
          <w:p w:rsidR="004C2C9B" w:rsidRDefault="004C2C9B">
            <w:pPr>
              <w:pStyle w:val="ConsPlusNormal"/>
              <w:jc w:val="right"/>
            </w:pPr>
            <w:r>
              <w:t>6321</w:t>
            </w:r>
          </w:p>
        </w:tc>
        <w:tc>
          <w:tcPr>
            <w:tcW w:w="1587" w:type="dxa"/>
            <w:vAlign w:val="center"/>
          </w:tcPr>
          <w:p w:rsidR="004C2C9B" w:rsidRDefault="004C2C9B">
            <w:pPr>
              <w:pStyle w:val="ConsPlusNormal"/>
              <w:jc w:val="right"/>
            </w:pPr>
            <w:r>
              <w:t>6505</w:t>
            </w:r>
          </w:p>
        </w:tc>
        <w:tc>
          <w:tcPr>
            <w:tcW w:w="1356" w:type="dxa"/>
            <w:vAlign w:val="center"/>
          </w:tcPr>
          <w:p w:rsidR="004C2C9B" w:rsidRDefault="004C2C9B">
            <w:pPr>
              <w:pStyle w:val="ConsPlusNormal"/>
              <w:jc w:val="right"/>
            </w:pPr>
            <w:r>
              <w:t>15</w:t>
            </w:r>
          </w:p>
        </w:tc>
        <w:tc>
          <w:tcPr>
            <w:tcW w:w="1202" w:type="dxa"/>
            <w:vAlign w:val="center"/>
          </w:tcPr>
          <w:p w:rsidR="004C2C9B" w:rsidRDefault="004C2C9B">
            <w:pPr>
              <w:pStyle w:val="ConsPlusNormal"/>
              <w:jc w:val="right"/>
            </w:pPr>
            <w:r>
              <w:t>223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13297</w:t>
            </w:r>
          </w:p>
        </w:tc>
      </w:tr>
      <w:tr w:rsidR="004C2C9B">
        <w:tc>
          <w:tcPr>
            <w:tcW w:w="2891" w:type="dxa"/>
            <w:vAlign w:val="center"/>
          </w:tcPr>
          <w:p w:rsidR="004C2C9B" w:rsidRDefault="004C2C9B">
            <w:pPr>
              <w:pStyle w:val="ConsPlusNormal"/>
            </w:pPr>
            <w:r>
              <w:t>Производство кожи, изделий из кожи и производство обуви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963</w:t>
            </w:r>
          </w:p>
        </w:tc>
        <w:tc>
          <w:tcPr>
            <w:tcW w:w="1077" w:type="dxa"/>
            <w:vAlign w:val="center"/>
          </w:tcPr>
          <w:p w:rsidR="004C2C9B" w:rsidRDefault="004C2C9B">
            <w:pPr>
              <w:pStyle w:val="ConsPlusNormal"/>
              <w:jc w:val="right"/>
            </w:pPr>
            <w:r>
              <w:t>9785</w:t>
            </w:r>
          </w:p>
        </w:tc>
        <w:tc>
          <w:tcPr>
            <w:tcW w:w="1587" w:type="dxa"/>
            <w:vAlign w:val="center"/>
          </w:tcPr>
          <w:p w:rsidR="004C2C9B" w:rsidRDefault="004C2C9B">
            <w:pPr>
              <w:pStyle w:val="ConsPlusNormal"/>
              <w:jc w:val="right"/>
            </w:pPr>
            <w:r>
              <w:t>339</w:t>
            </w:r>
          </w:p>
        </w:tc>
        <w:tc>
          <w:tcPr>
            <w:tcW w:w="1356" w:type="dxa"/>
            <w:vAlign w:val="center"/>
          </w:tcPr>
          <w:p w:rsidR="004C2C9B" w:rsidRDefault="004C2C9B">
            <w:pPr>
              <w:pStyle w:val="ConsPlusNormal"/>
              <w:jc w:val="right"/>
            </w:pPr>
            <w:r>
              <w:t>44</w:t>
            </w:r>
          </w:p>
        </w:tc>
        <w:tc>
          <w:tcPr>
            <w:tcW w:w="1202" w:type="dxa"/>
            <w:vAlign w:val="center"/>
          </w:tcPr>
          <w:p w:rsidR="004C2C9B" w:rsidRDefault="004C2C9B">
            <w:pPr>
              <w:pStyle w:val="ConsPlusNormal"/>
              <w:jc w:val="right"/>
            </w:pPr>
            <w:r>
              <w:t>72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11203</w:t>
            </w:r>
          </w:p>
        </w:tc>
      </w:tr>
      <w:tr w:rsidR="004C2C9B">
        <w:tc>
          <w:tcPr>
            <w:tcW w:w="2891" w:type="dxa"/>
            <w:vAlign w:val="center"/>
          </w:tcPr>
          <w:p w:rsidR="004C2C9B" w:rsidRDefault="004C2C9B">
            <w:pPr>
              <w:pStyle w:val="ConsPlusNormal"/>
            </w:pPr>
            <w:r>
              <w:t>Обработка древесины и производство изделий из дерева и пробки, кроме мебели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40624</w:t>
            </w:r>
          </w:p>
        </w:tc>
        <w:tc>
          <w:tcPr>
            <w:tcW w:w="1077" w:type="dxa"/>
            <w:vAlign w:val="center"/>
          </w:tcPr>
          <w:p w:rsidR="004C2C9B" w:rsidRDefault="004C2C9B">
            <w:pPr>
              <w:pStyle w:val="ConsPlusNormal"/>
              <w:jc w:val="right"/>
            </w:pPr>
            <w:r>
              <w:t>141327</w:t>
            </w:r>
          </w:p>
        </w:tc>
        <w:tc>
          <w:tcPr>
            <w:tcW w:w="1587" w:type="dxa"/>
            <w:vAlign w:val="center"/>
          </w:tcPr>
          <w:p w:rsidR="004C2C9B" w:rsidRDefault="004C2C9B">
            <w:pPr>
              <w:pStyle w:val="ConsPlusNormal"/>
              <w:jc w:val="right"/>
            </w:pPr>
            <w:r>
              <w:t>15036</w:t>
            </w:r>
          </w:p>
        </w:tc>
        <w:tc>
          <w:tcPr>
            <w:tcW w:w="1356" w:type="dxa"/>
            <w:vAlign w:val="center"/>
          </w:tcPr>
          <w:p w:rsidR="004C2C9B" w:rsidRDefault="004C2C9B">
            <w:pPr>
              <w:pStyle w:val="ConsPlusNormal"/>
              <w:jc w:val="right"/>
            </w:pPr>
            <w:r>
              <w:t>106402</w:t>
            </w:r>
          </w:p>
        </w:tc>
        <w:tc>
          <w:tcPr>
            <w:tcW w:w="1202" w:type="dxa"/>
            <w:vAlign w:val="center"/>
          </w:tcPr>
          <w:p w:rsidR="004C2C9B" w:rsidRDefault="004C2C9B">
            <w:pPr>
              <w:pStyle w:val="ConsPlusNormal"/>
              <w:jc w:val="right"/>
            </w:pPr>
            <w:r>
              <w:t>8981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312370</w:t>
            </w:r>
          </w:p>
        </w:tc>
      </w:tr>
      <w:tr w:rsidR="004C2C9B">
        <w:tc>
          <w:tcPr>
            <w:tcW w:w="2891" w:type="dxa"/>
            <w:vAlign w:val="center"/>
          </w:tcPr>
          <w:p w:rsidR="004C2C9B" w:rsidRDefault="004C2C9B">
            <w:pPr>
              <w:pStyle w:val="ConsPlusNormal"/>
            </w:pPr>
            <w:r>
              <w:t>Производство целлюлозы, древесной массы, бумаги, картона и изделий из них</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272</w:t>
            </w:r>
          </w:p>
        </w:tc>
        <w:tc>
          <w:tcPr>
            <w:tcW w:w="1077" w:type="dxa"/>
            <w:vAlign w:val="center"/>
          </w:tcPr>
          <w:p w:rsidR="004C2C9B" w:rsidRDefault="004C2C9B">
            <w:pPr>
              <w:pStyle w:val="ConsPlusNormal"/>
              <w:jc w:val="right"/>
            </w:pPr>
            <w:r>
              <w:t>1157</w:t>
            </w:r>
          </w:p>
        </w:tc>
        <w:tc>
          <w:tcPr>
            <w:tcW w:w="1587" w:type="dxa"/>
            <w:vAlign w:val="center"/>
          </w:tcPr>
          <w:p w:rsidR="004C2C9B" w:rsidRDefault="004C2C9B">
            <w:pPr>
              <w:pStyle w:val="ConsPlusNormal"/>
              <w:jc w:val="right"/>
            </w:pPr>
            <w:r>
              <w:t>431</w:t>
            </w:r>
          </w:p>
        </w:tc>
        <w:tc>
          <w:tcPr>
            <w:tcW w:w="1356" w:type="dxa"/>
            <w:vAlign w:val="center"/>
          </w:tcPr>
          <w:p w:rsidR="004C2C9B" w:rsidRDefault="004C2C9B">
            <w:pPr>
              <w:pStyle w:val="ConsPlusNormal"/>
              <w:jc w:val="right"/>
            </w:pPr>
            <w:r>
              <w:t>22</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1882</w:t>
            </w:r>
          </w:p>
        </w:tc>
      </w:tr>
      <w:tr w:rsidR="004C2C9B">
        <w:tc>
          <w:tcPr>
            <w:tcW w:w="2891" w:type="dxa"/>
            <w:vAlign w:val="center"/>
          </w:tcPr>
          <w:p w:rsidR="004C2C9B" w:rsidRDefault="004C2C9B">
            <w:pPr>
              <w:pStyle w:val="ConsPlusNormal"/>
            </w:pPr>
            <w:r>
              <w:t>Производство кокса, нефтепродуктов и ядерных материалов</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2200561</w:t>
            </w:r>
          </w:p>
        </w:tc>
        <w:tc>
          <w:tcPr>
            <w:tcW w:w="1077" w:type="dxa"/>
            <w:vAlign w:val="center"/>
          </w:tcPr>
          <w:p w:rsidR="004C2C9B" w:rsidRDefault="004C2C9B">
            <w:pPr>
              <w:pStyle w:val="ConsPlusNormal"/>
              <w:jc w:val="right"/>
            </w:pPr>
            <w:r>
              <w:t>457473</w:t>
            </w:r>
          </w:p>
        </w:tc>
        <w:tc>
          <w:tcPr>
            <w:tcW w:w="1587" w:type="dxa"/>
            <w:vAlign w:val="center"/>
          </w:tcPr>
          <w:p w:rsidR="004C2C9B" w:rsidRDefault="004C2C9B">
            <w:pPr>
              <w:pStyle w:val="ConsPlusNormal"/>
              <w:jc w:val="right"/>
            </w:pPr>
            <w:r>
              <w:t>24</w:t>
            </w:r>
          </w:p>
        </w:tc>
        <w:tc>
          <w:tcPr>
            <w:tcW w:w="1356" w:type="dxa"/>
            <w:vAlign w:val="center"/>
          </w:tcPr>
          <w:p w:rsidR="004C2C9B" w:rsidRDefault="004C2C9B">
            <w:pPr>
              <w:pStyle w:val="ConsPlusNormal"/>
              <w:jc w:val="right"/>
            </w:pPr>
            <w:r>
              <w:t>262654</w:t>
            </w:r>
          </w:p>
        </w:tc>
        <w:tc>
          <w:tcPr>
            <w:tcW w:w="1202" w:type="dxa"/>
            <w:vAlign w:val="center"/>
          </w:tcPr>
          <w:p w:rsidR="004C2C9B" w:rsidRDefault="004C2C9B">
            <w:pPr>
              <w:pStyle w:val="ConsPlusNormal"/>
              <w:jc w:val="right"/>
            </w:pPr>
            <w:r>
              <w:t>4963</w:t>
            </w:r>
          </w:p>
        </w:tc>
        <w:tc>
          <w:tcPr>
            <w:tcW w:w="1438" w:type="dxa"/>
            <w:vAlign w:val="center"/>
          </w:tcPr>
          <w:p w:rsidR="004C2C9B" w:rsidRDefault="004C2C9B">
            <w:pPr>
              <w:pStyle w:val="ConsPlusNormal"/>
              <w:jc w:val="right"/>
            </w:pPr>
            <w:r>
              <w:t>178200</w:t>
            </w:r>
          </w:p>
        </w:tc>
        <w:tc>
          <w:tcPr>
            <w:tcW w:w="1077" w:type="dxa"/>
            <w:vAlign w:val="center"/>
          </w:tcPr>
          <w:p w:rsidR="004C2C9B" w:rsidRDefault="004C2C9B">
            <w:pPr>
              <w:pStyle w:val="ConsPlusNormal"/>
              <w:jc w:val="right"/>
            </w:pPr>
            <w:r>
              <w:t>3103875</w:t>
            </w:r>
          </w:p>
        </w:tc>
      </w:tr>
      <w:tr w:rsidR="004C2C9B">
        <w:tc>
          <w:tcPr>
            <w:tcW w:w="2891" w:type="dxa"/>
            <w:vAlign w:val="center"/>
          </w:tcPr>
          <w:p w:rsidR="004C2C9B" w:rsidRDefault="004C2C9B">
            <w:pPr>
              <w:pStyle w:val="ConsPlusNormal"/>
            </w:pPr>
            <w:r>
              <w:t>Химическое производство</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308376</w:t>
            </w:r>
          </w:p>
        </w:tc>
        <w:tc>
          <w:tcPr>
            <w:tcW w:w="1077" w:type="dxa"/>
            <w:vAlign w:val="center"/>
          </w:tcPr>
          <w:p w:rsidR="004C2C9B" w:rsidRDefault="004C2C9B">
            <w:pPr>
              <w:pStyle w:val="ConsPlusNormal"/>
              <w:jc w:val="right"/>
            </w:pPr>
            <w:r>
              <w:t>304395</w:t>
            </w:r>
          </w:p>
        </w:tc>
        <w:tc>
          <w:tcPr>
            <w:tcW w:w="1587" w:type="dxa"/>
            <w:vAlign w:val="center"/>
          </w:tcPr>
          <w:p w:rsidR="004C2C9B" w:rsidRDefault="004C2C9B">
            <w:pPr>
              <w:pStyle w:val="ConsPlusNormal"/>
              <w:jc w:val="right"/>
            </w:pPr>
            <w:r>
              <w:t>5140</w:t>
            </w:r>
          </w:p>
        </w:tc>
        <w:tc>
          <w:tcPr>
            <w:tcW w:w="1356" w:type="dxa"/>
            <w:vAlign w:val="center"/>
          </w:tcPr>
          <w:p w:rsidR="004C2C9B" w:rsidRDefault="004C2C9B">
            <w:pPr>
              <w:pStyle w:val="ConsPlusNormal"/>
              <w:jc w:val="right"/>
            </w:pPr>
            <w:r>
              <w:t>144951</w:t>
            </w:r>
          </w:p>
        </w:tc>
        <w:tc>
          <w:tcPr>
            <w:tcW w:w="1202" w:type="dxa"/>
            <w:vAlign w:val="center"/>
          </w:tcPr>
          <w:p w:rsidR="004C2C9B" w:rsidRDefault="004C2C9B">
            <w:pPr>
              <w:pStyle w:val="ConsPlusNormal"/>
              <w:jc w:val="right"/>
            </w:pPr>
            <w:r>
              <w:t>61175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824037</w:t>
            </w:r>
          </w:p>
        </w:tc>
      </w:tr>
      <w:tr w:rsidR="004C2C9B">
        <w:tc>
          <w:tcPr>
            <w:tcW w:w="2891" w:type="dxa"/>
            <w:vAlign w:val="center"/>
          </w:tcPr>
          <w:p w:rsidR="004C2C9B" w:rsidRDefault="004C2C9B">
            <w:pPr>
              <w:pStyle w:val="ConsPlusNormal"/>
            </w:pPr>
            <w:r>
              <w:lastRenderedPageBreak/>
              <w:t>Производство резиновых и пластмассовых изделий</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47603</w:t>
            </w:r>
          </w:p>
        </w:tc>
        <w:tc>
          <w:tcPr>
            <w:tcW w:w="1077" w:type="dxa"/>
            <w:vAlign w:val="center"/>
          </w:tcPr>
          <w:p w:rsidR="004C2C9B" w:rsidRDefault="004C2C9B">
            <w:pPr>
              <w:pStyle w:val="ConsPlusNormal"/>
              <w:jc w:val="right"/>
            </w:pPr>
            <w:r>
              <w:t>32002</w:t>
            </w:r>
          </w:p>
        </w:tc>
        <w:tc>
          <w:tcPr>
            <w:tcW w:w="1587" w:type="dxa"/>
            <w:vAlign w:val="center"/>
          </w:tcPr>
          <w:p w:rsidR="004C2C9B" w:rsidRDefault="004C2C9B">
            <w:pPr>
              <w:pStyle w:val="ConsPlusNormal"/>
              <w:jc w:val="right"/>
            </w:pPr>
            <w:r>
              <w:t>1289</w:t>
            </w:r>
          </w:p>
        </w:tc>
        <w:tc>
          <w:tcPr>
            <w:tcW w:w="1356" w:type="dxa"/>
            <w:vAlign w:val="center"/>
          </w:tcPr>
          <w:p w:rsidR="004C2C9B" w:rsidRDefault="004C2C9B">
            <w:pPr>
              <w:pStyle w:val="ConsPlusNormal"/>
              <w:jc w:val="right"/>
            </w:pPr>
            <w:r>
              <w:t>9984</w:t>
            </w:r>
          </w:p>
        </w:tc>
        <w:tc>
          <w:tcPr>
            <w:tcW w:w="1202" w:type="dxa"/>
            <w:vAlign w:val="center"/>
          </w:tcPr>
          <w:p w:rsidR="004C2C9B" w:rsidRDefault="004C2C9B">
            <w:pPr>
              <w:pStyle w:val="ConsPlusNormal"/>
              <w:jc w:val="right"/>
            </w:pPr>
            <w:r>
              <w:t>836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91714</w:t>
            </w:r>
          </w:p>
        </w:tc>
      </w:tr>
      <w:tr w:rsidR="004C2C9B">
        <w:tc>
          <w:tcPr>
            <w:tcW w:w="2891" w:type="dxa"/>
            <w:vAlign w:val="center"/>
          </w:tcPr>
          <w:p w:rsidR="004C2C9B" w:rsidRDefault="004C2C9B">
            <w:pPr>
              <w:pStyle w:val="ConsPlusNormal"/>
            </w:pPr>
            <w:r>
              <w:t>Производство прочих неметаллических минеральных продуктов</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83954</w:t>
            </w:r>
          </w:p>
        </w:tc>
        <w:tc>
          <w:tcPr>
            <w:tcW w:w="1077" w:type="dxa"/>
            <w:vAlign w:val="center"/>
          </w:tcPr>
          <w:p w:rsidR="004C2C9B" w:rsidRDefault="004C2C9B">
            <w:pPr>
              <w:pStyle w:val="ConsPlusNormal"/>
              <w:jc w:val="right"/>
            </w:pPr>
            <w:r>
              <w:t>184669</w:t>
            </w:r>
          </w:p>
        </w:tc>
        <w:tc>
          <w:tcPr>
            <w:tcW w:w="1587" w:type="dxa"/>
            <w:vAlign w:val="center"/>
          </w:tcPr>
          <w:p w:rsidR="004C2C9B" w:rsidRDefault="004C2C9B">
            <w:pPr>
              <w:pStyle w:val="ConsPlusNormal"/>
              <w:jc w:val="right"/>
            </w:pPr>
            <w:r>
              <w:t>6919</w:t>
            </w:r>
          </w:p>
        </w:tc>
        <w:tc>
          <w:tcPr>
            <w:tcW w:w="1356" w:type="dxa"/>
            <w:vAlign w:val="center"/>
          </w:tcPr>
          <w:p w:rsidR="004C2C9B" w:rsidRDefault="004C2C9B">
            <w:pPr>
              <w:pStyle w:val="ConsPlusNormal"/>
              <w:jc w:val="right"/>
            </w:pPr>
            <w:r>
              <w:t>10871</w:t>
            </w:r>
          </w:p>
        </w:tc>
        <w:tc>
          <w:tcPr>
            <w:tcW w:w="1202" w:type="dxa"/>
            <w:vAlign w:val="center"/>
          </w:tcPr>
          <w:p w:rsidR="004C2C9B" w:rsidRDefault="004C2C9B">
            <w:pPr>
              <w:pStyle w:val="ConsPlusNormal"/>
              <w:jc w:val="right"/>
            </w:pPr>
            <w:r>
              <w:t>4939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291352</w:t>
            </w:r>
          </w:p>
        </w:tc>
      </w:tr>
      <w:tr w:rsidR="004C2C9B">
        <w:tc>
          <w:tcPr>
            <w:tcW w:w="2891" w:type="dxa"/>
            <w:vAlign w:val="center"/>
          </w:tcPr>
          <w:p w:rsidR="004C2C9B" w:rsidRDefault="004C2C9B">
            <w:pPr>
              <w:pStyle w:val="ConsPlusNormal"/>
            </w:pPr>
            <w:r>
              <w:t>Металлургическое производство</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9500</w:t>
            </w:r>
          </w:p>
        </w:tc>
        <w:tc>
          <w:tcPr>
            <w:tcW w:w="1587" w:type="dxa"/>
            <w:vAlign w:val="center"/>
          </w:tcPr>
          <w:p w:rsidR="004C2C9B" w:rsidRDefault="004C2C9B">
            <w:pPr>
              <w:pStyle w:val="ConsPlusNormal"/>
              <w:jc w:val="right"/>
            </w:pPr>
            <w:r>
              <w:t>269</w:t>
            </w:r>
          </w:p>
        </w:tc>
        <w:tc>
          <w:tcPr>
            <w:tcW w:w="1356" w:type="dxa"/>
            <w:vAlign w:val="center"/>
          </w:tcPr>
          <w:p w:rsidR="004C2C9B" w:rsidRDefault="004C2C9B">
            <w:pPr>
              <w:pStyle w:val="ConsPlusNormal"/>
              <w:jc w:val="right"/>
            </w:pPr>
            <w:r>
              <w:t>213</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9982</w:t>
            </w:r>
          </w:p>
        </w:tc>
      </w:tr>
      <w:tr w:rsidR="004C2C9B">
        <w:tc>
          <w:tcPr>
            <w:tcW w:w="2891" w:type="dxa"/>
            <w:vAlign w:val="center"/>
          </w:tcPr>
          <w:p w:rsidR="004C2C9B" w:rsidRDefault="004C2C9B">
            <w:pPr>
              <w:pStyle w:val="ConsPlusNormal"/>
            </w:pPr>
            <w:r>
              <w:t>Производство готовых металлических изделий</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49183</w:t>
            </w:r>
          </w:p>
        </w:tc>
        <w:tc>
          <w:tcPr>
            <w:tcW w:w="1077" w:type="dxa"/>
            <w:vAlign w:val="center"/>
          </w:tcPr>
          <w:p w:rsidR="004C2C9B" w:rsidRDefault="004C2C9B">
            <w:pPr>
              <w:pStyle w:val="ConsPlusNormal"/>
              <w:jc w:val="right"/>
            </w:pPr>
            <w:r>
              <w:t>70465</w:t>
            </w:r>
          </w:p>
        </w:tc>
        <w:tc>
          <w:tcPr>
            <w:tcW w:w="1587" w:type="dxa"/>
            <w:vAlign w:val="center"/>
          </w:tcPr>
          <w:p w:rsidR="004C2C9B" w:rsidRDefault="004C2C9B">
            <w:pPr>
              <w:pStyle w:val="ConsPlusNormal"/>
              <w:jc w:val="right"/>
            </w:pPr>
            <w:r>
              <w:t>10889</w:t>
            </w:r>
          </w:p>
        </w:tc>
        <w:tc>
          <w:tcPr>
            <w:tcW w:w="1356" w:type="dxa"/>
            <w:vAlign w:val="center"/>
          </w:tcPr>
          <w:p w:rsidR="004C2C9B" w:rsidRDefault="004C2C9B">
            <w:pPr>
              <w:pStyle w:val="ConsPlusNormal"/>
              <w:jc w:val="right"/>
            </w:pPr>
            <w:r>
              <w:t>2162</w:t>
            </w:r>
          </w:p>
        </w:tc>
        <w:tc>
          <w:tcPr>
            <w:tcW w:w="1202" w:type="dxa"/>
            <w:vAlign w:val="center"/>
          </w:tcPr>
          <w:p w:rsidR="004C2C9B" w:rsidRDefault="004C2C9B">
            <w:pPr>
              <w:pStyle w:val="ConsPlusNormal"/>
              <w:jc w:val="right"/>
            </w:pPr>
            <w:r>
              <w:t>2222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134921</w:t>
            </w:r>
          </w:p>
        </w:tc>
      </w:tr>
      <w:tr w:rsidR="004C2C9B">
        <w:tc>
          <w:tcPr>
            <w:tcW w:w="2891" w:type="dxa"/>
            <w:vAlign w:val="center"/>
          </w:tcPr>
          <w:p w:rsidR="004C2C9B" w:rsidRDefault="004C2C9B">
            <w:pPr>
              <w:pStyle w:val="ConsPlusNormal"/>
            </w:pPr>
            <w:r>
              <w:t>Производство машин и оборудования</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97694</w:t>
            </w:r>
          </w:p>
        </w:tc>
        <w:tc>
          <w:tcPr>
            <w:tcW w:w="1077" w:type="dxa"/>
            <w:vAlign w:val="center"/>
          </w:tcPr>
          <w:p w:rsidR="004C2C9B" w:rsidRDefault="004C2C9B">
            <w:pPr>
              <w:pStyle w:val="ConsPlusNormal"/>
              <w:jc w:val="right"/>
            </w:pPr>
            <w:r>
              <w:t>237670</w:t>
            </w:r>
          </w:p>
        </w:tc>
        <w:tc>
          <w:tcPr>
            <w:tcW w:w="1587" w:type="dxa"/>
            <w:vAlign w:val="center"/>
          </w:tcPr>
          <w:p w:rsidR="004C2C9B" w:rsidRDefault="004C2C9B">
            <w:pPr>
              <w:pStyle w:val="ConsPlusNormal"/>
              <w:jc w:val="right"/>
            </w:pPr>
            <w:r>
              <w:t>25893</w:t>
            </w:r>
          </w:p>
        </w:tc>
        <w:tc>
          <w:tcPr>
            <w:tcW w:w="1356" w:type="dxa"/>
            <w:vAlign w:val="center"/>
          </w:tcPr>
          <w:p w:rsidR="004C2C9B" w:rsidRDefault="004C2C9B">
            <w:pPr>
              <w:pStyle w:val="ConsPlusNormal"/>
              <w:jc w:val="right"/>
            </w:pPr>
            <w:r>
              <w:t>2994</w:t>
            </w:r>
          </w:p>
        </w:tc>
        <w:tc>
          <w:tcPr>
            <w:tcW w:w="1202" w:type="dxa"/>
            <w:vAlign w:val="center"/>
          </w:tcPr>
          <w:p w:rsidR="004C2C9B" w:rsidRDefault="004C2C9B">
            <w:pPr>
              <w:pStyle w:val="ConsPlusNormal"/>
              <w:jc w:val="right"/>
            </w:pPr>
            <w:r>
              <w:t>1924</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366175</w:t>
            </w:r>
          </w:p>
        </w:tc>
      </w:tr>
      <w:tr w:rsidR="004C2C9B">
        <w:tc>
          <w:tcPr>
            <w:tcW w:w="2891" w:type="dxa"/>
            <w:vAlign w:val="center"/>
          </w:tcPr>
          <w:p w:rsidR="004C2C9B" w:rsidRDefault="004C2C9B">
            <w:pPr>
              <w:pStyle w:val="ConsPlusNormal"/>
            </w:pPr>
            <w:r>
              <w:t>Производство офисного оборудования и вычислительной техники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39443</w:t>
            </w:r>
          </w:p>
        </w:tc>
        <w:tc>
          <w:tcPr>
            <w:tcW w:w="1077" w:type="dxa"/>
            <w:vAlign w:val="center"/>
          </w:tcPr>
          <w:p w:rsidR="004C2C9B" w:rsidRDefault="004C2C9B">
            <w:pPr>
              <w:pStyle w:val="ConsPlusNormal"/>
              <w:jc w:val="right"/>
            </w:pPr>
            <w:r>
              <w:t>43258</w:t>
            </w:r>
          </w:p>
        </w:tc>
        <w:tc>
          <w:tcPr>
            <w:tcW w:w="1587" w:type="dxa"/>
            <w:vAlign w:val="center"/>
          </w:tcPr>
          <w:p w:rsidR="004C2C9B" w:rsidRDefault="004C2C9B">
            <w:pPr>
              <w:pStyle w:val="ConsPlusNormal"/>
              <w:jc w:val="right"/>
            </w:pPr>
            <w:r>
              <w:t>338</w:t>
            </w:r>
          </w:p>
        </w:tc>
        <w:tc>
          <w:tcPr>
            <w:tcW w:w="1356" w:type="dxa"/>
            <w:vAlign w:val="center"/>
          </w:tcPr>
          <w:p w:rsidR="004C2C9B" w:rsidRDefault="004C2C9B">
            <w:pPr>
              <w:pStyle w:val="ConsPlusNormal"/>
              <w:jc w:val="right"/>
            </w:pPr>
            <w:r>
              <w:t>174</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83213</w:t>
            </w:r>
          </w:p>
        </w:tc>
      </w:tr>
      <w:tr w:rsidR="004C2C9B">
        <w:tc>
          <w:tcPr>
            <w:tcW w:w="2891" w:type="dxa"/>
            <w:vAlign w:val="center"/>
          </w:tcPr>
          <w:p w:rsidR="004C2C9B" w:rsidRDefault="004C2C9B">
            <w:pPr>
              <w:pStyle w:val="ConsPlusNormal"/>
            </w:pPr>
            <w:r>
              <w:t>Производство электрических машин и электрооборудования</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220542</w:t>
            </w:r>
          </w:p>
        </w:tc>
        <w:tc>
          <w:tcPr>
            <w:tcW w:w="1077" w:type="dxa"/>
            <w:vAlign w:val="center"/>
          </w:tcPr>
          <w:p w:rsidR="004C2C9B" w:rsidRDefault="004C2C9B">
            <w:pPr>
              <w:pStyle w:val="ConsPlusNormal"/>
              <w:jc w:val="right"/>
            </w:pPr>
            <w:r>
              <w:t>301122</w:t>
            </w:r>
          </w:p>
        </w:tc>
        <w:tc>
          <w:tcPr>
            <w:tcW w:w="1587" w:type="dxa"/>
            <w:vAlign w:val="center"/>
          </w:tcPr>
          <w:p w:rsidR="004C2C9B" w:rsidRDefault="004C2C9B">
            <w:pPr>
              <w:pStyle w:val="ConsPlusNormal"/>
              <w:jc w:val="right"/>
            </w:pPr>
            <w:r>
              <w:t>4638</w:t>
            </w:r>
          </w:p>
        </w:tc>
        <w:tc>
          <w:tcPr>
            <w:tcW w:w="1356" w:type="dxa"/>
            <w:vAlign w:val="center"/>
          </w:tcPr>
          <w:p w:rsidR="004C2C9B" w:rsidRDefault="004C2C9B">
            <w:pPr>
              <w:pStyle w:val="ConsPlusNormal"/>
              <w:jc w:val="right"/>
            </w:pPr>
            <w:r>
              <w:t>30182</w:t>
            </w:r>
          </w:p>
        </w:tc>
        <w:tc>
          <w:tcPr>
            <w:tcW w:w="1202" w:type="dxa"/>
            <w:vAlign w:val="center"/>
          </w:tcPr>
          <w:p w:rsidR="004C2C9B" w:rsidRDefault="004C2C9B">
            <w:pPr>
              <w:pStyle w:val="ConsPlusNormal"/>
              <w:jc w:val="right"/>
            </w:pPr>
            <w:r>
              <w:t>11011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567495</w:t>
            </w:r>
          </w:p>
        </w:tc>
      </w:tr>
      <w:tr w:rsidR="004C2C9B">
        <w:tc>
          <w:tcPr>
            <w:tcW w:w="2891" w:type="dxa"/>
            <w:vAlign w:val="center"/>
          </w:tcPr>
          <w:p w:rsidR="004C2C9B" w:rsidRDefault="004C2C9B">
            <w:pPr>
              <w:pStyle w:val="ConsPlusNormal"/>
            </w:pPr>
            <w:r>
              <w:t>Производство аппаратуры для радио, телевидения и связи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34233</w:t>
            </w:r>
          </w:p>
        </w:tc>
        <w:tc>
          <w:tcPr>
            <w:tcW w:w="1077" w:type="dxa"/>
            <w:vAlign w:val="center"/>
          </w:tcPr>
          <w:p w:rsidR="004C2C9B" w:rsidRDefault="004C2C9B">
            <w:pPr>
              <w:pStyle w:val="ConsPlusNormal"/>
              <w:jc w:val="right"/>
            </w:pPr>
            <w:r>
              <w:t>120636</w:t>
            </w:r>
          </w:p>
        </w:tc>
        <w:tc>
          <w:tcPr>
            <w:tcW w:w="1587" w:type="dxa"/>
            <w:vAlign w:val="center"/>
          </w:tcPr>
          <w:p w:rsidR="004C2C9B" w:rsidRDefault="004C2C9B">
            <w:pPr>
              <w:pStyle w:val="ConsPlusNormal"/>
              <w:jc w:val="right"/>
            </w:pPr>
            <w:r>
              <w:t>1456</w:t>
            </w:r>
          </w:p>
        </w:tc>
        <w:tc>
          <w:tcPr>
            <w:tcW w:w="1356" w:type="dxa"/>
            <w:vAlign w:val="center"/>
          </w:tcPr>
          <w:p w:rsidR="004C2C9B" w:rsidRDefault="004C2C9B">
            <w:pPr>
              <w:pStyle w:val="ConsPlusNormal"/>
              <w:jc w:val="right"/>
            </w:pPr>
            <w:r>
              <w:t>20008</w:t>
            </w:r>
          </w:p>
        </w:tc>
        <w:tc>
          <w:tcPr>
            <w:tcW w:w="1202" w:type="dxa"/>
            <w:vAlign w:val="center"/>
          </w:tcPr>
          <w:p w:rsidR="004C2C9B" w:rsidRDefault="004C2C9B">
            <w:pPr>
              <w:pStyle w:val="ConsPlusNormal"/>
              <w:jc w:val="right"/>
            </w:pPr>
            <w:r>
              <w:t>183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176516</w:t>
            </w:r>
          </w:p>
        </w:tc>
      </w:tr>
      <w:tr w:rsidR="004C2C9B">
        <w:tc>
          <w:tcPr>
            <w:tcW w:w="2891" w:type="dxa"/>
            <w:vAlign w:val="center"/>
          </w:tcPr>
          <w:p w:rsidR="004C2C9B" w:rsidRDefault="004C2C9B">
            <w:pPr>
              <w:pStyle w:val="ConsPlusNormal"/>
            </w:pPr>
            <w:r>
              <w:t>Производство изделий медицинской техники, средств измерений, оптических приборов и аппаратуры, часов</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57735</w:t>
            </w:r>
          </w:p>
        </w:tc>
        <w:tc>
          <w:tcPr>
            <w:tcW w:w="1077" w:type="dxa"/>
            <w:vAlign w:val="center"/>
          </w:tcPr>
          <w:p w:rsidR="004C2C9B" w:rsidRDefault="004C2C9B">
            <w:pPr>
              <w:pStyle w:val="ConsPlusNormal"/>
              <w:jc w:val="right"/>
            </w:pPr>
            <w:r>
              <w:t>161418</w:t>
            </w:r>
          </w:p>
        </w:tc>
        <w:tc>
          <w:tcPr>
            <w:tcW w:w="1587" w:type="dxa"/>
            <w:vAlign w:val="center"/>
          </w:tcPr>
          <w:p w:rsidR="004C2C9B" w:rsidRDefault="004C2C9B">
            <w:pPr>
              <w:pStyle w:val="ConsPlusNormal"/>
              <w:jc w:val="right"/>
            </w:pPr>
            <w:r>
              <w:t>9310</w:t>
            </w:r>
          </w:p>
        </w:tc>
        <w:tc>
          <w:tcPr>
            <w:tcW w:w="1356" w:type="dxa"/>
            <w:vAlign w:val="center"/>
          </w:tcPr>
          <w:p w:rsidR="004C2C9B" w:rsidRDefault="004C2C9B">
            <w:pPr>
              <w:pStyle w:val="ConsPlusNormal"/>
              <w:jc w:val="right"/>
            </w:pPr>
            <w:r>
              <w:t>7077</w:t>
            </w:r>
          </w:p>
        </w:tc>
        <w:tc>
          <w:tcPr>
            <w:tcW w:w="1202" w:type="dxa"/>
            <w:vAlign w:val="center"/>
          </w:tcPr>
          <w:p w:rsidR="004C2C9B" w:rsidRDefault="004C2C9B">
            <w:pPr>
              <w:pStyle w:val="ConsPlusNormal"/>
              <w:jc w:val="right"/>
            </w:pPr>
            <w:r>
              <w:t>3022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238562</w:t>
            </w:r>
          </w:p>
        </w:tc>
      </w:tr>
      <w:tr w:rsidR="004C2C9B">
        <w:tc>
          <w:tcPr>
            <w:tcW w:w="2891" w:type="dxa"/>
            <w:vAlign w:val="center"/>
          </w:tcPr>
          <w:p w:rsidR="004C2C9B" w:rsidRDefault="004C2C9B">
            <w:pPr>
              <w:pStyle w:val="ConsPlusNormal"/>
            </w:pPr>
            <w:r>
              <w:t xml:space="preserve">Производство автомобилей, </w:t>
            </w:r>
            <w:r>
              <w:lastRenderedPageBreak/>
              <w:t>прицепов и полуприцепов, судов, летательных и космических аппаратов и прочих транспортных средств</w:t>
            </w:r>
          </w:p>
        </w:tc>
        <w:tc>
          <w:tcPr>
            <w:tcW w:w="1644" w:type="dxa"/>
            <w:vAlign w:val="center"/>
          </w:tcPr>
          <w:p w:rsidR="004C2C9B" w:rsidRDefault="004C2C9B">
            <w:pPr>
              <w:pStyle w:val="ConsPlusNormal"/>
              <w:jc w:val="center"/>
            </w:pPr>
            <w:r>
              <w:lastRenderedPageBreak/>
              <w:t>Шатурный И.Н.</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15144</w:t>
            </w:r>
          </w:p>
        </w:tc>
        <w:tc>
          <w:tcPr>
            <w:tcW w:w="1587" w:type="dxa"/>
            <w:vAlign w:val="center"/>
          </w:tcPr>
          <w:p w:rsidR="004C2C9B" w:rsidRDefault="004C2C9B">
            <w:pPr>
              <w:pStyle w:val="ConsPlusNormal"/>
              <w:jc w:val="right"/>
            </w:pPr>
            <w:r>
              <w:t>870</w:t>
            </w:r>
          </w:p>
        </w:tc>
        <w:tc>
          <w:tcPr>
            <w:tcW w:w="1356" w:type="dxa"/>
            <w:vAlign w:val="center"/>
          </w:tcPr>
          <w:p w:rsidR="004C2C9B" w:rsidRDefault="004C2C9B">
            <w:pPr>
              <w:pStyle w:val="ConsPlusNormal"/>
              <w:jc w:val="right"/>
            </w:pPr>
            <w:r>
              <w:t>1516</w:t>
            </w:r>
          </w:p>
        </w:tc>
        <w:tc>
          <w:tcPr>
            <w:tcW w:w="1202" w:type="dxa"/>
            <w:vAlign w:val="center"/>
          </w:tcPr>
          <w:p w:rsidR="004C2C9B" w:rsidRDefault="004C2C9B">
            <w:pPr>
              <w:pStyle w:val="ConsPlusNormal"/>
              <w:jc w:val="right"/>
            </w:pPr>
            <w:r>
              <w:t>379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17909</w:t>
            </w:r>
          </w:p>
        </w:tc>
      </w:tr>
      <w:tr w:rsidR="004C2C9B">
        <w:tc>
          <w:tcPr>
            <w:tcW w:w="2891" w:type="dxa"/>
            <w:vAlign w:val="center"/>
          </w:tcPr>
          <w:p w:rsidR="004C2C9B" w:rsidRDefault="004C2C9B">
            <w:pPr>
              <w:pStyle w:val="ConsPlusNormal"/>
            </w:pPr>
            <w:r>
              <w:lastRenderedPageBreak/>
              <w:t>Производство мебели и прочей продукции, не включенной в другие группировки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7092</w:t>
            </w:r>
          </w:p>
        </w:tc>
        <w:tc>
          <w:tcPr>
            <w:tcW w:w="1077" w:type="dxa"/>
            <w:vAlign w:val="center"/>
          </w:tcPr>
          <w:p w:rsidR="004C2C9B" w:rsidRDefault="004C2C9B">
            <w:pPr>
              <w:pStyle w:val="ConsPlusNormal"/>
              <w:jc w:val="right"/>
            </w:pPr>
            <w:r>
              <w:t>130091</w:t>
            </w:r>
          </w:p>
        </w:tc>
        <w:tc>
          <w:tcPr>
            <w:tcW w:w="1587" w:type="dxa"/>
            <w:vAlign w:val="center"/>
          </w:tcPr>
          <w:p w:rsidR="004C2C9B" w:rsidRDefault="004C2C9B">
            <w:pPr>
              <w:pStyle w:val="ConsPlusNormal"/>
              <w:jc w:val="right"/>
            </w:pPr>
            <w:r>
              <w:t>22793</w:t>
            </w:r>
          </w:p>
        </w:tc>
        <w:tc>
          <w:tcPr>
            <w:tcW w:w="1356" w:type="dxa"/>
            <w:vAlign w:val="center"/>
          </w:tcPr>
          <w:p w:rsidR="004C2C9B" w:rsidRDefault="004C2C9B">
            <w:pPr>
              <w:pStyle w:val="ConsPlusNormal"/>
              <w:jc w:val="right"/>
            </w:pPr>
            <w:r>
              <w:t>724</w:t>
            </w:r>
          </w:p>
        </w:tc>
        <w:tc>
          <w:tcPr>
            <w:tcW w:w="1202" w:type="dxa"/>
            <w:vAlign w:val="center"/>
          </w:tcPr>
          <w:p w:rsidR="004C2C9B" w:rsidRDefault="004C2C9B">
            <w:pPr>
              <w:pStyle w:val="ConsPlusNormal"/>
              <w:jc w:val="right"/>
            </w:pPr>
            <w:r>
              <w:t>2619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163319</w:t>
            </w:r>
          </w:p>
        </w:tc>
      </w:tr>
      <w:tr w:rsidR="004C2C9B">
        <w:tc>
          <w:tcPr>
            <w:tcW w:w="2891" w:type="dxa"/>
            <w:vAlign w:val="center"/>
          </w:tcPr>
          <w:p w:rsidR="004C2C9B" w:rsidRDefault="004C2C9B">
            <w:pPr>
              <w:pStyle w:val="ConsPlusNormal"/>
              <w:outlineLvl w:val="1"/>
            </w:pPr>
            <w:r>
              <w:t>Производство и распределение электроэнергии, газа и воды</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в том числе: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Производство, передача и распределение электроэнергии, газа, пара и горячей воды</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702906</w:t>
            </w:r>
          </w:p>
        </w:tc>
        <w:tc>
          <w:tcPr>
            <w:tcW w:w="1077" w:type="dxa"/>
            <w:vAlign w:val="center"/>
          </w:tcPr>
          <w:p w:rsidR="004C2C9B" w:rsidRDefault="004C2C9B">
            <w:pPr>
              <w:pStyle w:val="ConsPlusNormal"/>
              <w:jc w:val="right"/>
            </w:pPr>
            <w:r>
              <w:t>752027</w:t>
            </w:r>
          </w:p>
        </w:tc>
        <w:tc>
          <w:tcPr>
            <w:tcW w:w="1587" w:type="dxa"/>
            <w:vAlign w:val="center"/>
          </w:tcPr>
          <w:p w:rsidR="004C2C9B" w:rsidRDefault="004C2C9B">
            <w:pPr>
              <w:pStyle w:val="ConsPlusNormal"/>
              <w:jc w:val="right"/>
            </w:pPr>
            <w:r>
              <w:t>17648</w:t>
            </w:r>
          </w:p>
        </w:tc>
        <w:tc>
          <w:tcPr>
            <w:tcW w:w="1356" w:type="dxa"/>
            <w:vAlign w:val="center"/>
          </w:tcPr>
          <w:p w:rsidR="004C2C9B" w:rsidRDefault="004C2C9B">
            <w:pPr>
              <w:pStyle w:val="ConsPlusNormal"/>
              <w:jc w:val="right"/>
            </w:pPr>
            <w:r>
              <w:t>264853</w:t>
            </w:r>
          </w:p>
        </w:tc>
        <w:tc>
          <w:tcPr>
            <w:tcW w:w="1202" w:type="dxa"/>
            <w:vAlign w:val="center"/>
          </w:tcPr>
          <w:p w:rsidR="004C2C9B" w:rsidRDefault="004C2C9B">
            <w:pPr>
              <w:pStyle w:val="ConsPlusNormal"/>
              <w:jc w:val="right"/>
            </w:pPr>
            <w:r>
              <w:t>1028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1738462</w:t>
            </w:r>
          </w:p>
        </w:tc>
      </w:tr>
      <w:tr w:rsidR="004C2C9B">
        <w:tc>
          <w:tcPr>
            <w:tcW w:w="2891" w:type="dxa"/>
            <w:vAlign w:val="center"/>
          </w:tcPr>
          <w:p w:rsidR="004C2C9B" w:rsidRDefault="004C2C9B">
            <w:pPr>
              <w:pStyle w:val="ConsPlusNormal"/>
            </w:pPr>
            <w:r>
              <w:t>Сбор, очистка и распределение воды</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72330</w:t>
            </w:r>
          </w:p>
        </w:tc>
        <w:tc>
          <w:tcPr>
            <w:tcW w:w="1077" w:type="dxa"/>
            <w:vAlign w:val="center"/>
          </w:tcPr>
          <w:p w:rsidR="004C2C9B" w:rsidRDefault="004C2C9B">
            <w:pPr>
              <w:pStyle w:val="ConsPlusNormal"/>
              <w:jc w:val="right"/>
            </w:pPr>
            <w:r>
              <w:t>82022</w:t>
            </w:r>
          </w:p>
        </w:tc>
        <w:tc>
          <w:tcPr>
            <w:tcW w:w="1587" w:type="dxa"/>
            <w:vAlign w:val="center"/>
          </w:tcPr>
          <w:p w:rsidR="004C2C9B" w:rsidRDefault="004C2C9B">
            <w:pPr>
              <w:pStyle w:val="ConsPlusNormal"/>
              <w:jc w:val="right"/>
            </w:pPr>
            <w:r>
              <w:t>4256</w:t>
            </w:r>
          </w:p>
        </w:tc>
        <w:tc>
          <w:tcPr>
            <w:tcW w:w="1356" w:type="dxa"/>
            <w:vAlign w:val="center"/>
          </w:tcPr>
          <w:p w:rsidR="004C2C9B" w:rsidRDefault="004C2C9B">
            <w:pPr>
              <w:pStyle w:val="ConsPlusNormal"/>
              <w:jc w:val="right"/>
            </w:pPr>
            <w:r>
              <w:t>7961</w:t>
            </w:r>
          </w:p>
        </w:tc>
        <w:tc>
          <w:tcPr>
            <w:tcW w:w="1202" w:type="dxa"/>
            <w:vAlign w:val="center"/>
          </w:tcPr>
          <w:p w:rsidR="004C2C9B" w:rsidRDefault="004C2C9B">
            <w:pPr>
              <w:pStyle w:val="ConsPlusNormal"/>
              <w:jc w:val="right"/>
            </w:pPr>
            <w:r>
              <w:t>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166572</w:t>
            </w:r>
          </w:p>
        </w:tc>
      </w:tr>
      <w:tr w:rsidR="004C2C9B">
        <w:tc>
          <w:tcPr>
            <w:tcW w:w="2891" w:type="dxa"/>
            <w:vAlign w:val="center"/>
          </w:tcPr>
          <w:p w:rsidR="004C2C9B" w:rsidRDefault="004C2C9B">
            <w:pPr>
              <w:pStyle w:val="ConsPlusNormal"/>
            </w:pPr>
            <w:r>
              <w:t>Строительство</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в том числе: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Подготовка строительного участка (кроме разведочного бурения)</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24106</w:t>
            </w:r>
          </w:p>
        </w:tc>
        <w:tc>
          <w:tcPr>
            <w:tcW w:w="1077" w:type="dxa"/>
            <w:vAlign w:val="center"/>
          </w:tcPr>
          <w:p w:rsidR="004C2C9B" w:rsidRDefault="004C2C9B">
            <w:pPr>
              <w:pStyle w:val="ConsPlusNormal"/>
              <w:jc w:val="right"/>
            </w:pPr>
            <w:r>
              <w:t>81882</w:t>
            </w:r>
          </w:p>
        </w:tc>
        <w:tc>
          <w:tcPr>
            <w:tcW w:w="1587" w:type="dxa"/>
            <w:vAlign w:val="center"/>
          </w:tcPr>
          <w:p w:rsidR="004C2C9B" w:rsidRDefault="004C2C9B">
            <w:pPr>
              <w:pStyle w:val="ConsPlusNormal"/>
              <w:jc w:val="right"/>
            </w:pPr>
            <w:r>
              <w:t>10997</w:t>
            </w:r>
          </w:p>
        </w:tc>
        <w:tc>
          <w:tcPr>
            <w:tcW w:w="1356" w:type="dxa"/>
            <w:vAlign w:val="center"/>
          </w:tcPr>
          <w:p w:rsidR="004C2C9B" w:rsidRDefault="004C2C9B">
            <w:pPr>
              <w:pStyle w:val="ConsPlusNormal"/>
              <w:jc w:val="right"/>
            </w:pPr>
            <w:r>
              <w:t>6440</w:t>
            </w:r>
          </w:p>
        </w:tc>
        <w:tc>
          <w:tcPr>
            <w:tcW w:w="1202" w:type="dxa"/>
            <w:vAlign w:val="center"/>
          </w:tcPr>
          <w:p w:rsidR="004C2C9B" w:rsidRDefault="004C2C9B">
            <w:pPr>
              <w:pStyle w:val="ConsPlusNormal"/>
              <w:jc w:val="right"/>
            </w:pPr>
            <w:r>
              <w:t>1319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124744</w:t>
            </w:r>
          </w:p>
        </w:tc>
      </w:tr>
      <w:tr w:rsidR="004C2C9B">
        <w:tc>
          <w:tcPr>
            <w:tcW w:w="2891" w:type="dxa"/>
            <w:vAlign w:val="center"/>
          </w:tcPr>
          <w:p w:rsidR="004C2C9B" w:rsidRDefault="004C2C9B">
            <w:pPr>
              <w:pStyle w:val="ConsPlusNormal"/>
            </w:pPr>
            <w:r>
              <w:t>Разведочное бурение</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1167</w:t>
            </w:r>
          </w:p>
        </w:tc>
        <w:tc>
          <w:tcPr>
            <w:tcW w:w="1077" w:type="dxa"/>
            <w:vAlign w:val="center"/>
          </w:tcPr>
          <w:p w:rsidR="004C2C9B" w:rsidRDefault="004C2C9B">
            <w:pPr>
              <w:pStyle w:val="ConsPlusNormal"/>
              <w:jc w:val="right"/>
            </w:pPr>
            <w:r>
              <w:t>5603</w:t>
            </w:r>
          </w:p>
        </w:tc>
        <w:tc>
          <w:tcPr>
            <w:tcW w:w="1587" w:type="dxa"/>
            <w:vAlign w:val="center"/>
          </w:tcPr>
          <w:p w:rsidR="004C2C9B" w:rsidRDefault="004C2C9B">
            <w:pPr>
              <w:pStyle w:val="ConsPlusNormal"/>
              <w:jc w:val="right"/>
            </w:pPr>
            <w:r>
              <w:t>658</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7428</w:t>
            </w:r>
          </w:p>
        </w:tc>
      </w:tr>
      <w:tr w:rsidR="004C2C9B">
        <w:tc>
          <w:tcPr>
            <w:tcW w:w="2891" w:type="dxa"/>
            <w:vAlign w:val="center"/>
          </w:tcPr>
          <w:p w:rsidR="004C2C9B" w:rsidRDefault="004C2C9B">
            <w:pPr>
              <w:pStyle w:val="ConsPlusNormal"/>
            </w:pPr>
            <w:r>
              <w:t xml:space="preserve">Производство </w:t>
            </w:r>
            <w:r>
              <w:lastRenderedPageBreak/>
              <w:t>общестроительных работ по возведению зданий</w:t>
            </w:r>
          </w:p>
        </w:tc>
        <w:tc>
          <w:tcPr>
            <w:tcW w:w="1644" w:type="dxa"/>
            <w:vAlign w:val="center"/>
          </w:tcPr>
          <w:p w:rsidR="004C2C9B" w:rsidRDefault="004C2C9B">
            <w:pPr>
              <w:pStyle w:val="ConsPlusNormal"/>
              <w:jc w:val="center"/>
            </w:pPr>
            <w:r>
              <w:lastRenderedPageBreak/>
              <w:t>Паршуто Е.В.</w:t>
            </w:r>
          </w:p>
        </w:tc>
        <w:tc>
          <w:tcPr>
            <w:tcW w:w="1332" w:type="dxa"/>
            <w:vAlign w:val="center"/>
          </w:tcPr>
          <w:p w:rsidR="004C2C9B" w:rsidRDefault="004C2C9B">
            <w:pPr>
              <w:pStyle w:val="ConsPlusNormal"/>
              <w:jc w:val="right"/>
            </w:pPr>
            <w:r>
              <w:t>111297</w:t>
            </w:r>
          </w:p>
        </w:tc>
        <w:tc>
          <w:tcPr>
            <w:tcW w:w="1077" w:type="dxa"/>
            <w:vAlign w:val="center"/>
          </w:tcPr>
          <w:p w:rsidR="004C2C9B" w:rsidRDefault="004C2C9B">
            <w:pPr>
              <w:pStyle w:val="ConsPlusNormal"/>
              <w:jc w:val="right"/>
            </w:pPr>
            <w:r>
              <w:t>136309</w:t>
            </w:r>
          </w:p>
        </w:tc>
        <w:tc>
          <w:tcPr>
            <w:tcW w:w="1587" w:type="dxa"/>
            <w:vAlign w:val="center"/>
          </w:tcPr>
          <w:p w:rsidR="004C2C9B" w:rsidRDefault="004C2C9B">
            <w:pPr>
              <w:pStyle w:val="ConsPlusNormal"/>
              <w:jc w:val="right"/>
            </w:pPr>
            <w:r>
              <w:t>10703</w:t>
            </w:r>
          </w:p>
        </w:tc>
        <w:tc>
          <w:tcPr>
            <w:tcW w:w="1356" w:type="dxa"/>
            <w:vAlign w:val="center"/>
          </w:tcPr>
          <w:p w:rsidR="004C2C9B" w:rsidRDefault="004C2C9B">
            <w:pPr>
              <w:pStyle w:val="ConsPlusNormal"/>
              <w:jc w:val="right"/>
            </w:pPr>
            <w:r>
              <w:t>7943</w:t>
            </w:r>
          </w:p>
        </w:tc>
        <w:tc>
          <w:tcPr>
            <w:tcW w:w="1202" w:type="dxa"/>
            <w:vAlign w:val="center"/>
          </w:tcPr>
          <w:p w:rsidR="004C2C9B" w:rsidRDefault="004C2C9B">
            <w:pPr>
              <w:pStyle w:val="ConsPlusNormal"/>
              <w:jc w:val="right"/>
            </w:pPr>
            <w:r>
              <w:t>2227</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268479</w:t>
            </w:r>
          </w:p>
        </w:tc>
      </w:tr>
      <w:tr w:rsidR="004C2C9B">
        <w:tc>
          <w:tcPr>
            <w:tcW w:w="2891" w:type="dxa"/>
            <w:vAlign w:val="center"/>
          </w:tcPr>
          <w:p w:rsidR="004C2C9B" w:rsidRDefault="004C2C9B">
            <w:pPr>
              <w:pStyle w:val="ConsPlusNormal"/>
            </w:pPr>
            <w:r>
              <w:lastRenderedPageBreak/>
              <w:t>Производство общестроительных работ по строительству мостов, надземных автомобильных дорог, тоннелей и подземных дорог</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7881</w:t>
            </w:r>
          </w:p>
        </w:tc>
        <w:tc>
          <w:tcPr>
            <w:tcW w:w="1077" w:type="dxa"/>
            <w:vAlign w:val="center"/>
          </w:tcPr>
          <w:p w:rsidR="004C2C9B" w:rsidRDefault="004C2C9B">
            <w:pPr>
              <w:pStyle w:val="ConsPlusNormal"/>
              <w:jc w:val="right"/>
            </w:pPr>
            <w:r>
              <w:t>21221</w:t>
            </w:r>
          </w:p>
        </w:tc>
        <w:tc>
          <w:tcPr>
            <w:tcW w:w="1587" w:type="dxa"/>
            <w:vAlign w:val="center"/>
          </w:tcPr>
          <w:p w:rsidR="004C2C9B" w:rsidRDefault="004C2C9B">
            <w:pPr>
              <w:pStyle w:val="ConsPlusNormal"/>
              <w:jc w:val="right"/>
            </w:pPr>
            <w:r>
              <w:t>2362</w:t>
            </w:r>
          </w:p>
        </w:tc>
        <w:tc>
          <w:tcPr>
            <w:tcW w:w="1356" w:type="dxa"/>
            <w:vAlign w:val="center"/>
          </w:tcPr>
          <w:p w:rsidR="004C2C9B" w:rsidRDefault="004C2C9B">
            <w:pPr>
              <w:pStyle w:val="ConsPlusNormal"/>
              <w:jc w:val="right"/>
            </w:pPr>
            <w:r>
              <w:t>5380</w:t>
            </w:r>
          </w:p>
        </w:tc>
        <w:tc>
          <w:tcPr>
            <w:tcW w:w="1202" w:type="dxa"/>
            <w:vAlign w:val="center"/>
          </w:tcPr>
          <w:p w:rsidR="004C2C9B" w:rsidRDefault="004C2C9B">
            <w:pPr>
              <w:pStyle w:val="ConsPlusNormal"/>
              <w:jc w:val="right"/>
            </w:pPr>
            <w:r>
              <w:t>132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36976</w:t>
            </w:r>
          </w:p>
        </w:tc>
      </w:tr>
      <w:tr w:rsidR="004C2C9B">
        <w:tc>
          <w:tcPr>
            <w:tcW w:w="2891" w:type="dxa"/>
            <w:vAlign w:val="center"/>
          </w:tcPr>
          <w:p w:rsidR="004C2C9B" w:rsidRDefault="004C2C9B">
            <w:pPr>
              <w:pStyle w:val="ConsPlusNormal"/>
            </w:pPr>
            <w:r>
              <w:t>Производство общестроительных работ по прокладке магистральных трубопроводов, линий связи и линий электропередачи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116325</w:t>
            </w:r>
          </w:p>
        </w:tc>
        <w:tc>
          <w:tcPr>
            <w:tcW w:w="1077" w:type="dxa"/>
            <w:vAlign w:val="center"/>
          </w:tcPr>
          <w:p w:rsidR="004C2C9B" w:rsidRDefault="004C2C9B">
            <w:pPr>
              <w:pStyle w:val="ConsPlusNormal"/>
              <w:jc w:val="right"/>
            </w:pPr>
            <w:r>
              <w:t>62969</w:t>
            </w:r>
          </w:p>
        </w:tc>
        <w:tc>
          <w:tcPr>
            <w:tcW w:w="1587" w:type="dxa"/>
            <w:vAlign w:val="center"/>
          </w:tcPr>
          <w:p w:rsidR="004C2C9B" w:rsidRDefault="004C2C9B">
            <w:pPr>
              <w:pStyle w:val="ConsPlusNormal"/>
              <w:jc w:val="right"/>
            </w:pPr>
            <w:r>
              <w:t>2152</w:t>
            </w:r>
          </w:p>
        </w:tc>
        <w:tc>
          <w:tcPr>
            <w:tcW w:w="1356" w:type="dxa"/>
            <w:vAlign w:val="center"/>
          </w:tcPr>
          <w:p w:rsidR="004C2C9B" w:rsidRDefault="004C2C9B">
            <w:pPr>
              <w:pStyle w:val="ConsPlusNormal"/>
              <w:jc w:val="right"/>
            </w:pPr>
            <w:r>
              <w:t>7642</w:t>
            </w:r>
          </w:p>
        </w:tc>
        <w:tc>
          <w:tcPr>
            <w:tcW w:w="1202" w:type="dxa"/>
            <w:vAlign w:val="center"/>
          </w:tcPr>
          <w:p w:rsidR="004C2C9B" w:rsidRDefault="004C2C9B">
            <w:pPr>
              <w:pStyle w:val="ConsPlusNormal"/>
              <w:jc w:val="right"/>
            </w:pPr>
            <w:r>
              <w:t>2188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191276</w:t>
            </w:r>
          </w:p>
        </w:tc>
      </w:tr>
      <w:tr w:rsidR="004C2C9B">
        <w:tc>
          <w:tcPr>
            <w:tcW w:w="2891" w:type="dxa"/>
            <w:vAlign w:val="center"/>
          </w:tcPr>
          <w:p w:rsidR="004C2C9B" w:rsidRDefault="004C2C9B">
            <w:pPr>
              <w:pStyle w:val="ConsPlusNormal"/>
            </w:pPr>
            <w:r>
              <w:t>Производство общестроительных работ по прокладке местных трубопроводов, линий связи и линий электропередачи, включая взаимосвязанные вспомогательные работы</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1403</w:t>
            </w:r>
          </w:p>
        </w:tc>
        <w:tc>
          <w:tcPr>
            <w:tcW w:w="1077" w:type="dxa"/>
            <w:vAlign w:val="center"/>
          </w:tcPr>
          <w:p w:rsidR="004C2C9B" w:rsidRDefault="004C2C9B">
            <w:pPr>
              <w:pStyle w:val="ConsPlusNormal"/>
              <w:jc w:val="right"/>
            </w:pPr>
            <w:r>
              <w:t>6792</w:t>
            </w:r>
          </w:p>
        </w:tc>
        <w:tc>
          <w:tcPr>
            <w:tcW w:w="1587" w:type="dxa"/>
            <w:vAlign w:val="center"/>
          </w:tcPr>
          <w:p w:rsidR="004C2C9B" w:rsidRDefault="004C2C9B">
            <w:pPr>
              <w:pStyle w:val="ConsPlusNormal"/>
              <w:jc w:val="right"/>
            </w:pPr>
            <w:r>
              <w:t>1785</w:t>
            </w:r>
          </w:p>
        </w:tc>
        <w:tc>
          <w:tcPr>
            <w:tcW w:w="1356" w:type="dxa"/>
            <w:vAlign w:val="center"/>
          </w:tcPr>
          <w:p w:rsidR="004C2C9B" w:rsidRDefault="004C2C9B">
            <w:pPr>
              <w:pStyle w:val="ConsPlusNormal"/>
              <w:jc w:val="right"/>
            </w:pPr>
            <w:r>
              <w:t>278</w:t>
            </w:r>
          </w:p>
        </w:tc>
        <w:tc>
          <w:tcPr>
            <w:tcW w:w="1202" w:type="dxa"/>
            <w:vAlign w:val="center"/>
          </w:tcPr>
          <w:p w:rsidR="004C2C9B" w:rsidRDefault="004C2C9B">
            <w:pPr>
              <w:pStyle w:val="ConsPlusNormal"/>
              <w:jc w:val="right"/>
            </w:pPr>
            <w:r>
              <w:t>96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10354</w:t>
            </w:r>
          </w:p>
        </w:tc>
      </w:tr>
      <w:tr w:rsidR="004C2C9B">
        <w:tc>
          <w:tcPr>
            <w:tcW w:w="2891" w:type="dxa"/>
            <w:vAlign w:val="center"/>
          </w:tcPr>
          <w:p w:rsidR="004C2C9B" w:rsidRDefault="004C2C9B">
            <w:pPr>
              <w:pStyle w:val="ConsPlusNormal"/>
            </w:pPr>
            <w:r>
              <w:t>Производство общестроительных работ по строительству сооружений для горнодобывающей и обрабатывающей промышленности</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3871</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221</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4092</w:t>
            </w:r>
          </w:p>
        </w:tc>
      </w:tr>
      <w:tr w:rsidR="004C2C9B">
        <w:tc>
          <w:tcPr>
            <w:tcW w:w="2891" w:type="dxa"/>
            <w:vAlign w:val="center"/>
          </w:tcPr>
          <w:p w:rsidR="004C2C9B" w:rsidRDefault="004C2C9B">
            <w:pPr>
              <w:pStyle w:val="ConsPlusNormal"/>
            </w:pPr>
            <w:r>
              <w:t>Монтаж зданий и сооружений из сборных конструкций</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692</w:t>
            </w:r>
          </w:p>
        </w:tc>
        <w:tc>
          <w:tcPr>
            <w:tcW w:w="1077" w:type="dxa"/>
            <w:vAlign w:val="center"/>
          </w:tcPr>
          <w:p w:rsidR="004C2C9B" w:rsidRDefault="004C2C9B">
            <w:pPr>
              <w:pStyle w:val="ConsPlusNormal"/>
              <w:jc w:val="right"/>
            </w:pPr>
            <w:r>
              <w:t>5474</w:t>
            </w:r>
          </w:p>
        </w:tc>
        <w:tc>
          <w:tcPr>
            <w:tcW w:w="1587" w:type="dxa"/>
            <w:vAlign w:val="center"/>
          </w:tcPr>
          <w:p w:rsidR="004C2C9B" w:rsidRDefault="004C2C9B">
            <w:pPr>
              <w:pStyle w:val="ConsPlusNormal"/>
              <w:jc w:val="right"/>
            </w:pPr>
            <w:r>
              <w:t>1593</w:t>
            </w:r>
          </w:p>
        </w:tc>
        <w:tc>
          <w:tcPr>
            <w:tcW w:w="1356" w:type="dxa"/>
            <w:vAlign w:val="center"/>
          </w:tcPr>
          <w:p w:rsidR="004C2C9B" w:rsidRDefault="004C2C9B">
            <w:pPr>
              <w:pStyle w:val="ConsPlusNormal"/>
              <w:jc w:val="right"/>
            </w:pPr>
            <w:r>
              <w:t>33</w:t>
            </w:r>
          </w:p>
        </w:tc>
        <w:tc>
          <w:tcPr>
            <w:tcW w:w="1202" w:type="dxa"/>
            <w:vAlign w:val="center"/>
          </w:tcPr>
          <w:p w:rsidR="004C2C9B" w:rsidRDefault="004C2C9B">
            <w:pPr>
              <w:pStyle w:val="ConsPlusNormal"/>
              <w:jc w:val="right"/>
            </w:pPr>
            <w:r>
              <w:t>224</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8016</w:t>
            </w:r>
          </w:p>
        </w:tc>
      </w:tr>
      <w:tr w:rsidR="004C2C9B">
        <w:tc>
          <w:tcPr>
            <w:tcW w:w="2891" w:type="dxa"/>
            <w:vAlign w:val="center"/>
          </w:tcPr>
          <w:p w:rsidR="004C2C9B" w:rsidRDefault="004C2C9B">
            <w:pPr>
              <w:pStyle w:val="ConsPlusNormal"/>
            </w:pPr>
            <w:r>
              <w:lastRenderedPageBreak/>
              <w:t>Устройство покрытий зданий и сооружений</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222</w:t>
            </w:r>
          </w:p>
        </w:tc>
        <w:tc>
          <w:tcPr>
            <w:tcW w:w="1077" w:type="dxa"/>
            <w:vAlign w:val="center"/>
          </w:tcPr>
          <w:p w:rsidR="004C2C9B" w:rsidRDefault="004C2C9B">
            <w:pPr>
              <w:pStyle w:val="ConsPlusNormal"/>
              <w:jc w:val="right"/>
            </w:pPr>
            <w:r>
              <w:t>3099</w:t>
            </w:r>
          </w:p>
        </w:tc>
        <w:tc>
          <w:tcPr>
            <w:tcW w:w="1587" w:type="dxa"/>
            <w:vAlign w:val="center"/>
          </w:tcPr>
          <w:p w:rsidR="004C2C9B" w:rsidRDefault="004C2C9B">
            <w:pPr>
              <w:pStyle w:val="ConsPlusNormal"/>
              <w:jc w:val="right"/>
            </w:pPr>
            <w:r>
              <w:t>890</w:t>
            </w:r>
          </w:p>
        </w:tc>
        <w:tc>
          <w:tcPr>
            <w:tcW w:w="1356" w:type="dxa"/>
            <w:vAlign w:val="center"/>
          </w:tcPr>
          <w:p w:rsidR="004C2C9B" w:rsidRDefault="004C2C9B">
            <w:pPr>
              <w:pStyle w:val="ConsPlusNormal"/>
              <w:jc w:val="right"/>
            </w:pPr>
            <w:r>
              <w:t>244</w:t>
            </w:r>
          </w:p>
        </w:tc>
        <w:tc>
          <w:tcPr>
            <w:tcW w:w="1202" w:type="dxa"/>
            <w:vAlign w:val="center"/>
          </w:tcPr>
          <w:p w:rsidR="004C2C9B" w:rsidRDefault="004C2C9B">
            <w:pPr>
              <w:pStyle w:val="ConsPlusNormal"/>
              <w:jc w:val="right"/>
            </w:pPr>
            <w:r>
              <w:t>31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4486</w:t>
            </w:r>
          </w:p>
        </w:tc>
      </w:tr>
      <w:tr w:rsidR="004C2C9B">
        <w:tc>
          <w:tcPr>
            <w:tcW w:w="2891" w:type="dxa"/>
            <w:vAlign w:val="center"/>
          </w:tcPr>
          <w:p w:rsidR="004C2C9B" w:rsidRDefault="004C2C9B">
            <w:pPr>
              <w:pStyle w:val="ConsPlusNormal"/>
            </w:pPr>
            <w:r>
              <w:t>Производство общестроительных работ по строительству автомобильных дорог, железных дорог и взлетно-посадочных полос аэродромов</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5421</w:t>
            </w:r>
          </w:p>
        </w:tc>
        <w:tc>
          <w:tcPr>
            <w:tcW w:w="1077" w:type="dxa"/>
            <w:vAlign w:val="center"/>
          </w:tcPr>
          <w:p w:rsidR="004C2C9B" w:rsidRDefault="004C2C9B">
            <w:pPr>
              <w:pStyle w:val="ConsPlusNormal"/>
              <w:jc w:val="right"/>
            </w:pPr>
            <w:r>
              <w:t>30976</w:t>
            </w:r>
          </w:p>
        </w:tc>
        <w:tc>
          <w:tcPr>
            <w:tcW w:w="1587" w:type="dxa"/>
            <w:vAlign w:val="center"/>
          </w:tcPr>
          <w:p w:rsidR="004C2C9B" w:rsidRDefault="004C2C9B">
            <w:pPr>
              <w:pStyle w:val="ConsPlusNormal"/>
              <w:jc w:val="right"/>
            </w:pPr>
            <w:r>
              <w:t>3226</w:t>
            </w:r>
          </w:p>
        </w:tc>
        <w:tc>
          <w:tcPr>
            <w:tcW w:w="1356" w:type="dxa"/>
            <w:vAlign w:val="center"/>
          </w:tcPr>
          <w:p w:rsidR="004C2C9B" w:rsidRDefault="004C2C9B">
            <w:pPr>
              <w:pStyle w:val="ConsPlusNormal"/>
              <w:jc w:val="right"/>
            </w:pPr>
            <w:r>
              <w:t>2607</w:t>
            </w:r>
          </w:p>
        </w:tc>
        <w:tc>
          <w:tcPr>
            <w:tcW w:w="1202" w:type="dxa"/>
            <w:vAlign w:val="center"/>
          </w:tcPr>
          <w:p w:rsidR="004C2C9B" w:rsidRDefault="004C2C9B">
            <w:pPr>
              <w:pStyle w:val="ConsPlusNormal"/>
              <w:jc w:val="right"/>
            </w:pPr>
            <w:r>
              <w:t>195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42425</w:t>
            </w:r>
          </w:p>
        </w:tc>
      </w:tr>
      <w:tr w:rsidR="004C2C9B">
        <w:tc>
          <w:tcPr>
            <w:tcW w:w="2891" w:type="dxa"/>
            <w:vAlign w:val="center"/>
          </w:tcPr>
          <w:p w:rsidR="004C2C9B" w:rsidRDefault="004C2C9B">
            <w:pPr>
              <w:pStyle w:val="ConsPlusNormal"/>
            </w:pPr>
            <w:r>
              <w:t>Строительство спортивных сооружений и производство прочих строительных работ</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13445</w:t>
            </w:r>
          </w:p>
        </w:tc>
        <w:tc>
          <w:tcPr>
            <w:tcW w:w="1077" w:type="dxa"/>
            <w:vAlign w:val="center"/>
          </w:tcPr>
          <w:p w:rsidR="004C2C9B" w:rsidRDefault="004C2C9B">
            <w:pPr>
              <w:pStyle w:val="ConsPlusNormal"/>
              <w:jc w:val="right"/>
            </w:pPr>
            <w:r>
              <w:t>17186</w:t>
            </w:r>
          </w:p>
        </w:tc>
        <w:tc>
          <w:tcPr>
            <w:tcW w:w="1587" w:type="dxa"/>
            <w:vAlign w:val="center"/>
          </w:tcPr>
          <w:p w:rsidR="004C2C9B" w:rsidRDefault="004C2C9B">
            <w:pPr>
              <w:pStyle w:val="ConsPlusNormal"/>
              <w:jc w:val="right"/>
            </w:pPr>
            <w:r>
              <w:t>2789</w:t>
            </w:r>
          </w:p>
        </w:tc>
        <w:tc>
          <w:tcPr>
            <w:tcW w:w="1356" w:type="dxa"/>
            <w:vAlign w:val="center"/>
          </w:tcPr>
          <w:p w:rsidR="004C2C9B" w:rsidRDefault="004C2C9B">
            <w:pPr>
              <w:pStyle w:val="ConsPlusNormal"/>
              <w:jc w:val="right"/>
            </w:pPr>
            <w:r>
              <w:t>665</w:t>
            </w:r>
          </w:p>
        </w:tc>
        <w:tc>
          <w:tcPr>
            <w:tcW w:w="1202" w:type="dxa"/>
            <w:vAlign w:val="center"/>
          </w:tcPr>
          <w:p w:rsidR="004C2C9B" w:rsidRDefault="004C2C9B">
            <w:pPr>
              <w:pStyle w:val="ConsPlusNormal"/>
              <w:jc w:val="right"/>
            </w:pPr>
            <w:r>
              <w:t>341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34426</w:t>
            </w:r>
          </w:p>
        </w:tc>
      </w:tr>
      <w:tr w:rsidR="004C2C9B">
        <w:tc>
          <w:tcPr>
            <w:tcW w:w="2891" w:type="dxa"/>
            <w:vAlign w:val="center"/>
          </w:tcPr>
          <w:p w:rsidR="004C2C9B" w:rsidRDefault="004C2C9B">
            <w:pPr>
              <w:pStyle w:val="ConsPlusNormal"/>
            </w:pPr>
            <w:r>
              <w:t>Монтаж инженерного оборудования зданий и сооружений</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8008</w:t>
            </w:r>
          </w:p>
        </w:tc>
        <w:tc>
          <w:tcPr>
            <w:tcW w:w="1077" w:type="dxa"/>
            <w:vAlign w:val="center"/>
          </w:tcPr>
          <w:p w:rsidR="004C2C9B" w:rsidRDefault="004C2C9B">
            <w:pPr>
              <w:pStyle w:val="ConsPlusNormal"/>
              <w:jc w:val="right"/>
            </w:pPr>
            <w:r>
              <w:t>83716</w:t>
            </w:r>
          </w:p>
        </w:tc>
        <w:tc>
          <w:tcPr>
            <w:tcW w:w="1587" w:type="dxa"/>
            <w:vAlign w:val="center"/>
          </w:tcPr>
          <w:p w:rsidR="004C2C9B" w:rsidRDefault="004C2C9B">
            <w:pPr>
              <w:pStyle w:val="ConsPlusNormal"/>
              <w:jc w:val="right"/>
            </w:pPr>
            <w:r>
              <w:t>28533</w:t>
            </w:r>
          </w:p>
        </w:tc>
        <w:tc>
          <w:tcPr>
            <w:tcW w:w="1356" w:type="dxa"/>
            <w:vAlign w:val="center"/>
          </w:tcPr>
          <w:p w:rsidR="004C2C9B" w:rsidRDefault="004C2C9B">
            <w:pPr>
              <w:pStyle w:val="ConsPlusNormal"/>
              <w:jc w:val="right"/>
            </w:pPr>
            <w:r>
              <w:t>2659</w:t>
            </w:r>
          </w:p>
        </w:tc>
        <w:tc>
          <w:tcPr>
            <w:tcW w:w="1202" w:type="dxa"/>
            <w:vAlign w:val="center"/>
          </w:tcPr>
          <w:p w:rsidR="004C2C9B" w:rsidRDefault="004C2C9B">
            <w:pPr>
              <w:pStyle w:val="ConsPlusNormal"/>
              <w:jc w:val="right"/>
            </w:pPr>
            <w:r>
              <w:t>1802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124718</w:t>
            </w:r>
          </w:p>
        </w:tc>
      </w:tr>
      <w:tr w:rsidR="004C2C9B">
        <w:tc>
          <w:tcPr>
            <w:tcW w:w="2891" w:type="dxa"/>
            <w:vAlign w:val="center"/>
          </w:tcPr>
          <w:p w:rsidR="004C2C9B" w:rsidRDefault="004C2C9B">
            <w:pPr>
              <w:pStyle w:val="ConsPlusNormal"/>
            </w:pPr>
            <w:r>
              <w:t>Производство отделочных работ</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8541</w:t>
            </w:r>
          </w:p>
        </w:tc>
        <w:tc>
          <w:tcPr>
            <w:tcW w:w="1077" w:type="dxa"/>
            <w:vAlign w:val="center"/>
          </w:tcPr>
          <w:p w:rsidR="004C2C9B" w:rsidRDefault="004C2C9B">
            <w:pPr>
              <w:pStyle w:val="ConsPlusNormal"/>
              <w:jc w:val="right"/>
            </w:pPr>
            <w:r>
              <w:t>26426</w:t>
            </w:r>
          </w:p>
        </w:tc>
        <w:tc>
          <w:tcPr>
            <w:tcW w:w="1587" w:type="dxa"/>
            <w:vAlign w:val="center"/>
          </w:tcPr>
          <w:p w:rsidR="004C2C9B" w:rsidRDefault="004C2C9B">
            <w:pPr>
              <w:pStyle w:val="ConsPlusNormal"/>
              <w:jc w:val="right"/>
            </w:pPr>
            <w:r>
              <w:t>17694</w:t>
            </w:r>
          </w:p>
        </w:tc>
        <w:tc>
          <w:tcPr>
            <w:tcW w:w="1356" w:type="dxa"/>
            <w:vAlign w:val="center"/>
          </w:tcPr>
          <w:p w:rsidR="004C2C9B" w:rsidRDefault="004C2C9B">
            <w:pPr>
              <w:pStyle w:val="ConsPlusNormal"/>
              <w:jc w:val="right"/>
            </w:pPr>
            <w:r>
              <w:t>653</w:t>
            </w:r>
          </w:p>
        </w:tc>
        <w:tc>
          <w:tcPr>
            <w:tcW w:w="1202" w:type="dxa"/>
            <w:vAlign w:val="center"/>
          </w:tcPr>
          <w:p w:rsidR="004C2C9B" w:rsidRDefault="004C2C9B">
            <w:pPr>
              <w:pStyle w:val="ConsPlusNormal"/>
              <w:jc w:val="right"/>
            </w:pPr>
            <w:r>
              <w:t>284</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53598</w:t>
            </w:r>
          </w:p>
        </w:tc>
      </w:tr>
      <w:tr w:rsidR="004C2C9B">
        <w:tc>
          <w:tcPr>
            <w:tcW w:w="2891" w:type="dxa"/>
            <w:vAlign w:val="center"/>
          </w:tcPr>
          <w:p w:rsidR="004C2C9B" w:rsidRDefault="004C2C9B">
            <w:pPr>
              <w:pStyle w:val="ConsPlusNormal"/>
            </w:pPr>
            <w:r>
              <w:t>Аренда строительных машин и оборудования с оператором</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126</w:t>
            </w:r>
          </w:p>
        </w:tc>
        <w:tc>
          <w:tcPr>
            <w:tcW w:w="1077" w:type="dxa"/>
            <w:vAlign w:val="center"/>
          </w:tcPr>
          <w:p w:rsidR="004C2C9B" w:rsidRDefault="004C2C9B">
            <w:pPr>
              <w:pStyle w:val="ConsPlusNormal"/>
              <w:jc w:val="right"/>
            </w:pPr>
            <w:r>
              <w:t>3747</w:t>
            </w:r>
          </w:p>
        </w:tc>
        <w:tc>
          <w:tcPr>
            <w:tcW w:w="1587" w:type="dxa"/>
            <w:vAlign w:val="center"/>
          </w:tcPr>
          <w:p w:rsidR="004C2C9B" w:rsidRDefault="004C2C9B">
            <w:pPr>
              <w:pStyle w:val="ConsPlusNormal"/>
              <w:jc w:val="right"/>
            </w:pPr>
            <w:r>
              <w:t>6317</w:t>
            </w:r>
          </w:p>
        </w:tc>
        <w:tc>
          <w:tcPr>
            <w:tcW w:w="1356" w:type="dxa"/>
            <w:vAlign w:val="center"/>
          </w:tcPr>
          <w:p w:rsidR="004C2C9B" w:rsidRDefault="004C2C9B">
            <w:pPr>
              <w:pStyle w:val="ConsPlusNormal"/>
              <w:jc w:val="right"/>
            </w:pPr>
            <w:r>
              <w:t>22</w:t>
            </w:r>
          </w:p>
        </w:tc>
        <w:tc>
          <w:tcPr>
            <w:tcW w:w="1202" w:type="dxa"/>
            <w:vAlign w:val="center"/>
          </w:tcPr>
          <w:p w:rsidR="004C2C9B" w:rsidRDefault="004C2C9B">
            <w:pPr>
              <w:pStyle w:val="ConsPlusNormal"/>
              <w:jc w:val="right"/>
            </w:pPr>
            <w:r>
              <w:t>460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10672</w:t>
            </w:r>
          </w:p>
        </w:tc>
      </w:tr>
      <w:tr w:rsidR="004C2C9B">
        <w:tc>
          <w:tcPr>
            <w:tcW w:w="2891" w:type="dxa"/>
            <w:vAlign w:val="center"/>
          </w:tcPr>
          <w:p w:rsidR="004C2C9B" w:rsidRDefault="004C2C9B">
            <w:pPr>
              <w:pStyle w:val="ConsPlusNormal"/>
            </w:pPr>
            <w:r>
              <w:t>Оптовая и розничная торговля; ремонт автотранспортных средств, мотоциклов, бытовых изделий и предметов личного пользования (без торговли углеводородами)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1024674</w:t>
            </w:r>
          </w:p>
        </w:tc>
        <w:tc>
          <w:tcPr>
            <w:tcW w:w="1077" w:type="dxa"/>
            <w:vAlign w:val="center"/>
          </w:tcPr>
          <w:p w:rsidR="004C2C9B" w:rsidRDefault="004C2C9B">
            <w:pPr>
              <w:pStyle w:val="ConsPlusNormal"/>
              <w:jc w:val="right"/>
            </w:pPr>
            <w:r>
              <w:t>1361406</w:t>
            </w:r>
          </w:p>
        </w:tc>
        <w:tc>
          <w:tcPr>
            <w:tcW w:w="1587" w:type="dxa"/>
            <w:vAlign w:val="center"/>
          </w:tcPr>
          <w:p w:rsidR="004C2C9B" w:rsidRDefault="004C2C9B">
            <w:pPr>
              <w:pStyle w:val="ConsPlusNormal"/>
              <w:jc w:val="right"/>
            </w:pPr>
            <w:r>
              <w:t>940690</w:t>
            </w:r>
          </w:p>
        </w:tc>
        <w:tc>
          <w:tcPr>
            <w:tcW w:w="1356" w:type="dxa"/>
            <w:vAlign w:val="center"/>
          </w:tcPr>
          <w:p w:rsidR="004C2C9B" w:rsidRDefault="004C2C9B">
            <w:pPr>
              <w:pStyle w:val="ConsPlusNormal"/>
              <w:jc w:val="right"/>
            </w:pPr>
            <w:r>
              <w:t>131399</w:t>
            </w:r>
          </w:p>
        </w:tc>
        <w:tc>
          <w:tcPr>
            <w:tcW w:w="1202" w:type="dxa"/>
            <w:vAlign w:val="center"/>
          </w:tcPr>
          <w:p w:rsidR="004C2C9B" w:rsidRDefault="004C2C9B">
            <w:pPr>
              <w:pStyle w:val="ConsPlusNormal"/>
              <w:jc w:val="right"/>
            </w:pPr>
            <w:r>
              <w:t>103131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3561300</w:t>
            </w:r>
          </w:p>
        </w:tc>
      </w:tr>
      <w:tr w:rsidR="004C2C9B">
        <w:tc>
          <w:tcPr>
            <w:tcW w:w="2891" w:type="dxa"/>
            <w:vAlign w:val="center"/>
          </w:tcPr>
          <w:p w:rsidR="004C2C9B" w:rsidRDefault="004C2C9B">
            <w:pPr>
              <w:pStyle w:val="ConsPlusNormal"/>
            </w:pPr>
            <w:r>
              <w:t>Гостиницы и рестораны</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52335</w:t>
            </w:r>
          </w:p>
        </w:tc>
        <w:tc>
          <w:tcPr>
            <w:tcW w:w="1077" w:type="dxa"/>
            <w:vAlign w:val="center"/>
          </w:tcPr>
          <w:p w:rsidR="004C2C9B" w:rsidRDefault="004C2C9B">
            <w:pPr>
              <w:pStyle w:val="ConsPlusNormal"/>
              <w:jc w:val="right"/>
            </w:pPr>
            <w:r>
              <w:t>216537</w:t>
            </w:r>
          </w:p>
        </w:tc>
        <w:tc>
          <w:tcPr>
            <w:tcW w:w="1587" w:type="dxa"/>
            <w:vAlign w:val="center"/>
          </w:tcPr>
          <w:p w:rsidR="004C2C9B" w:rsidRDefault="004C2C9B">
            <w:pPr>
              <w:pStyle w:val="ConsPlusNormal"/>
              <w:jc w:val="right"/>
            </w:pPr>
            <w:r>
              <w:t>94719</w:t>
            </w:r>
          </w:p>
        </w:tc>
        <w:tc>
          <w:tcPr>
            <w:tcW w:w="1356" w:type="dxa"/>
            <w:vAlign w:val="center"/>
          </w:tcPr>
          <w:p w:rsidR="004C2C9B" w:rsidRDefault="004C2C9B">
            <w:pPr>
              <w:pStyle w:val="ConsPlusNormal"/>
              <w:jc w:val="right"/>
            </w:pPr>
            <w:r>
              <w:t>7614</w:t>
            </w:r>
          </w:p>
        </w:tc>
        <w:tc>
          <w:tcPr>
            <w:tcW w:w="1202" w:type="dxa"/>
            <w:vAlign w:val="center"/>
          </w:tcPr>
          <w:p w:rsidR="004C2C9B" w:rsidRDefault="004C2C9B">
            <w:pPr>
              <w:pStyle w:val="ConsPlusNormal"/>
              <w:jc w:val="right"/>
            </w:pPr>
            <w:r>
              <w:t>5063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376268</w:t>
            </w:r>
          </w:p>
        </w:tc>
      </w:tr>
      <w:tr w:rsidR="004C2C9B">
        <w:tc>
          <w:tcPr>
            <w:tcW w:w="2891" w:type="dxa"/>
            <w:vAlign w:val="center"/>
          </w:tcPr>
          <w:p w:rsidR="004C2C9B" w:rsidRDefault="004C2C9B">
            <w:pPr>
              <w:pStyle w:val="ConsPlusNormal"/>
            </w:pPr>
            <w:r>
              <w:lastRenderedPageBreak/>
              <w:t>Транспорт и связь</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pPr>
          </w:p>
        </w:tc>
      </w:tr>
      <w:tr w:rsidR="004C2C9B">
        <w:tc>
          <w:tcPr>
            <w:tcW w:w="2891" w:type="dxa"/>
            <w:vAlign w:val="center"/>
          </w:tcPr>
          <w:p w:rsidR="004C2C9B" w:rsidRDefault="004C2C9B">
            <w:pPr>
              <w:pStyle w:val="ConsPlusNormal"/>
            </w:pPr>
            <w:r>
              <w:t>Транспортирование по трубопроводам</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877131</w:t>
            </w:r>
          </w:p>
        </w:tc>
        <w:tc>
          <w:tcPr>
            <w:tcW w:w="1077" w:type="dxa"/>
            <w:vAlign w:val="center"/>
          </w:tcPr>
          <w:p w:rsidR="004C2C9B" w:rsidRDefault="004C2C9B">
            <w:pPr>
              <w:pStyle w:val="ConsPlusNormal"/>
              <w:jc w:val="right"/>
            </w:pPr>
            <w:r>
              <w:t>930551</w:t>
            </w:r>
          </w:p>
        </w:tc>
        <w:tc>
          <w:tcPr>
            <w:tcW w:w="1587" w:type="dxa"/>
            <w:vAlign w:val="center"/>
          </w:tcPr>
          <w:p w:rsidR="004C2C9B" w:rsidRDefault="004C2C9B">
            <w:pPr>
              <w:pStyle w:val="ConsPlusNormal"/>
              <w:jc w:val="right"/>
            </w:pPr>
            <w:r>
              <w:t>2777</w:t>
            </w:r>
          </w:p>
        </w:tc>
        <w:tc>
          <w:tcPr>
            <w:tcW w:w="1356" w:type="dxa"/>
            <w:vAlign w:val="center"/>
          </w:tcPr>
          <w:p w:rsidR="004C2C9B" w:rsidRDefault="004C2C9B">
            <w:pPr>
              <w:pStyle w:val="ConsPlusNormal"/>
              <w:jc w:val="right"/>
            </w:pPr>
            <w:r>
              <w:t>376352</w:t>
            </w:r>
          </w:p>
        </w:tc>
        <w:tc>
          <w:tcPr>
            <w:tcW w:w="1202" w:type="dxa"/>
            <w:vAlign w:val="center"/>
          </w:tcPr>
          <w:p w:rsidR="004C2C9B" w:rsidRDefault="004C2C9B">
            <w:pPr>
              <w:pStyle w:val="ConsPlusNormal"/>
              <w:jc w:val="right"/>
            </w:pPr>
            <w:r>
              <w:t>8492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2195303</w:t>
            </w:r>
          </w:p>
        </w:tc>
      </w:tr>
      <w:tr w:rsidR="004C2C9B">
        <w:tc>
          <w:tcPr>
            <w:tcW w:w="2891" w:type="dxa"/>
            <w:vAlign w:val="center"/>
          </w:tcPr>
          <w:p w:rsidR="004C2C9B" w:rsidRDefault="004C2C9B">
            <w:pPr>
              <w:pStyle w:val="ConsPlusNormal"/>
            </w:pPr>
            <w:r>
              <w:t xml:space="preserve">Транспорт, кроме </w:t>
            </w:r>
            <w:proofErr w:type="gramStart"/>
            <w:r>
              <w:t>трубопроводного</w:t>
            </w:r>
            <w:proofErr w:type="gramEnd"/>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229420</w:t>
            </w:r>
          </w:p>
        </w:tc>
        <w:tc>
          <w:tcPr>
            <w:tcW w:w="1077" w:type="dxa"/>
            <w:vAlign w:val="center"/>
          </w:tcPr>
          <w:p w:rsidR="004C2C9B" w:rsidRDefault="004C2C9B">
            <w:pPr>
              <w:pStyle w:val="ConsPlusNormal"/>
              <w:jc w:val="right"/>
            </w:pPr>
            <w:r>
              <w:t>884421</w:t>
            </w:r>
          </w:p>
        </w:tc>
        <w:tc>
          <w:tcPr>
            <w:tcW w:w="1587" w:type="dxa"/>
            <w:vAlign w:val="center"/>
          </w:tcPr>
          <w:p w:rsidR="004C2C9B" w:rsidRDefault="004C2C9B">
            <w:pPr>
              <w:pStyle w:val="ConsPlusNormal"/>
              <w:jc w:val="right"/>
            </w:pPr>
            <w:r>
              <w:t>120329</w:t>
            </w:r>
          </w:p>
        </w:tc>
        <w:tc>
          <w:tcPr>
            <w:tcW w:w="1356" w:type="dxa"/>
            <w:vAlign w:val="center"/>
          </w:tcPr>
          <w:p w:rsidR="004C2C9B" w:rsidRDefault="004C2C9B">
            <w:pPr>
              <w:pStyle w:val="ConsPlusNormal"/>
              <w:jc w:val="right"/>
            </w:pPr>
            <w:r>
              <w:t>123208</w:t>
            </w:r>
          </w:p>
        </w:tc>
        <w:tc>
          <w:tcPr>
            <w:tcW w:w="1202" w:type="dxa"/>
            <w:vAlign w:val="center"/>
          </w:tcPr>
          <w:p w:rsidR="004C2C9B" w:rsidRDefault="004C2C9B">
            <w:pPr>
              <w:pStyle w:val="ConsPlusNormal"/>
              <w:jc w:val="right"/>
            </w:pPr>
            <w:r>
              <w:t>22792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1380170</w:t>
            </w:r>
          </w:p>
        </w:tc>
      </w:tr>
      <w:tr w:rsidR="004C2C9B">
        <w:tc>
          <w:tcPr>
            <w:tcW w:w="2891" w:type="dxa"/>
            <w:vAlign w:val="center"/>
          </w:tcPr>
          <w:p w:rsidR="004C2C9B" w:rsidRDefault="004C2C9B">
            <w:pPr>
              <w:pStyle w:val="ConsPlusNormal"/>
            </w:pPr>
            <w:r>
              <w:t>Связь</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121534</w:t>
            </w:r>
          </w:p>
        </w:tc>
        <w:tc>
          <w:tcPr>
            <w:tcW w:w="1077" w:type="dxa"/>
            <w:vAlign w:val="center"/>
          </w:tcPr>
          <w:p w:rsidR="004C2C9B" w:rsidRDefault="004C2C9B">
            <w:pPr>
              <w:pStyle w:val="ConsPlusNormal"/>
              <w:jc w:val="right"/>
            </w:pPr>
            <w:r>
              <w:t>283384</w:t>
            </w:r>
          </w:p>
        </w:tc>
        <w:tc>
          <w:tcPr>
            <w:tcW w:w="1587" w:type="dxa"/>
            <w:vAlign w:val="center"/>
          </w:tcPr>
          <w:p w:rsidR="004C2C9B" w:rsidRDefault="004C2C9B">
            <w:pPr>
              <w:pStyle w:val="ConsPlusNormal"/>
              <w:jc w:val="right"/>
            </w:pPr>
            <w:r>
              <w:t>16239</w:t>
            </w:r>
          </w:p>
        </w:tc>
        <w:tc>
          <w:tcPr>
            <w:tcW w:w="1356" w:type="dxa"/>
            <w:vAlign w:val="center"/>
          </w:tcPr>
          <w:p w:rsidR="004C2C9B" w:rsidRDefault="004C2C9B">
            <w:pPr>
              <w:pStyle w:val="ConsPlusNormal"/>
              <w:jc w:val="right"/>
            </w:pPr>
            <w:r>
              <w:t>100345</w:t>
            </w:r>
          </w:p>
        </w:tc>
        <w:tc>
          <w:tcPr>
            <w:tcW w:w="1202" w:type="dxa"/>
            <w:vAlign w:val="center"/>
          </w:tcPr>
          <w:p w:rsidR="004C2C9B" w:rsidRDefault="004C2C9B">
            <w:pPr>
              <w:pStyle w:val="ConsPlusNormal"/>
              <w:jc w:val="right"/>
            </w:pPr>
            <w:r>
              <w:t>906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522408</w:t>
            </w:r>
          </w:p>
        </w:tc>
      </w:tr>
      <w:tr w:rsidR="004C2C9B">
        <w:tc>
          <w:tcPr>
            <w:tcW w:w="2891" w:type="dxa"/>
            <w:vAlign w:val="center"/>
          </w:tcPr>
          <w:p w:rsidR="004C2C9B" w:rsidRDefault="004C2C9B">
            <w:pPr>
              <w:pStyle w:val="ConsPlusNormal"/>
            </w:pPr>
            <w:r>
              <w:t>Деятельность туристических агентств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449</w:t>
            </w:r>
          </w:p>
        </w:tc>
        <w:tc>
          <w:tcPr>
            <w:tcW w:w="1077" w:type="dxa"/>
            <w:vAlign w:val="center"/>
          </w:tcPr>
          <w:p w:rsidR="004C2C9B" w:rsidRDefault="004C2C9B">
            <w:pPr>
              <w:pStyle w:val="ConsPlusNormal"/>
              <w:jc w:val="right"/>
            </w:pPr>
            <w:r>
              <w:t>8813</w:t>
            </w:r>
          </w:p>
        </w:tc>
        <w:tc>
          <w:tcPr>
            <w:tcW w:w="1587" w:type="dxa"/>
            <w:vAlign w:val="center"/>
          </w:tcPr>
          <w:p w:rsidR="004C2C9B" w:rsidRDefault="004C2C9B">
            <w:pPr>
              <w:pStyle w:val="ConsPlusNormal"/>
              <w:jc w:val="right"/>
            </w:pPr>
            <w:r>
              <w:t>7658</w:t>
            </w:r>
          </w:p>
        </w:tc>
        <w:tc>
          <w:tcPr>
            <w:tcW w:w="1356" w:type="dxa"/>
            <w:vAlign w:val="center"/>
          </w:tcPr>
          <w:p w:rsidR="004C2C9B" w:rsidRDefault="004C2C9B">
            <w:pPr>
              <w:pStyle w:val="ConsPlusNormal"/>
              <w:jc w:val="right"/>
            </w:pPr>
            <w:r>
              <w:t>71</w:t>
            </w:r>
          </w:p>
        </w:tc>
        <w:tc>
          <w:tcPr>
            <w:tcW w:w="1202" w:type="dxa"/>
            <w:vAlign w:val="center"/>
          </w:tcPr>
          <w:p w:rsidR="004C2C9B" w:rsidRDefault="004C2C9B">
            <w:pPr>
              <w:pStyle w:val="ConsPlusNormal"/>
              <w:jc w:val="right"/>
            </w:pPr>
            <w:r>
              <w:t>180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17171</w:t>
            </w:r>
          </w:p>
        </w:tc>
      </w:tr>
      <w:tr w:rsidR="004C2C9B">
        <w:tc>
          <w:tcPr>
            <w:tcW w:w="2891" w:type="dxa"/>
            <w:vAlign w:val="center"/>
          </w:tcPr>
          <w:p w:rsidR="004C2C9B" w:rsidRDefault="004C2C9B">
            <w:pPr>
              <w:pStyle w:val="ConsPlusNormal"/>
            </w:pPr>
            <w:r>
              <w:t>Финансовая деятельность</w:t>
            </w:r>
          </w:p>
        </w:tc>
        <w:tc>
          <w:tcPr>
            <w:tcW w:w="1644" w:type="dxa"/>
            <w:vAlign w:val="center"/>
          </w:tcPr>
          <w:p w:rsidR="004C2C9B" w:rsidRDefault="004C2C9B">
            <w:pPr>
              <w:pStyle w:val="ConsPlusNormal"/>
              <w:jc w:val="center"/>
            </w:pPr>
            <w:r>
              <w:t>Феденев А.М.</w:t>
            </w:r>
          </w:p>
        </w:tc>
        <w:tc>
          <w:tcPr>
            <w:tcW w:w="1332" w:type="dxa"/>
            <w:vAlign w:val="center"/>
          </w:tcPr>
          <w:p w:rsidR="004C2C9B" w:rsidRDefault="004C2C9B">
            <w:pPr>
              <w:pStyle w:val="ConsPlusNormal"/>
              <w:jc w:val="right"/>
            </w:pPr>
            <w:r>
              <w:t>464699</w:t>
            </w:r>
          </w:p>
        </w:tc>
        <w:tc>
          <w:tcPr>
            <w:tcW w:w="1077" w:type="dxa"/>
            <w:vAlign w:val="center"/>
          </w:tcPr>
          <w:p w:rsidR="004C2C9B" w:rsidRDefault="004C2C9B">
            <w:pPr>
              <w:pStyle w:val="ConsPlusNormal"/>
              <w:jc w:val="right"/>
            </w:pPr>
            <w:r>
              <w:t>701439</w:t>
            </w:r>
          </w:p>
        </w:tc>
        <w:tc>
          <w:tcPr>
            <w:tcW w:w="1587" w:type="dxa"/>
            <w:vAlign w:val="center"/>
          </w:tcPr>
          <w:p w:rsidR="004C2C9B" w:rsidRDefault="004C2C9B">
            <w:pPr>
              <w:pStyle w:val="ConsPlusNormal"/>
              <w:jc w:val="right"/>
            </w:pPr>
            <w:r>
              <w:t>23392</w:t>
            </w:r>
          </w:p>
        </w:tc>
        <w:tc>
          <w:tcPr>
            <w:tcW w:w="1356" w:type="dxa"/>
            <w:vAlign w:val="center"/>
          </w:tcPr>
          <w:p w:rsidR="004C2C9B" w:rsidRDefault="004C2C9B">
            <w:pPr>
              <w:pStyle w:val="ConsPlusNormal"/>
              <w:jc w:val="right"/>
            </w:pPr>
            <w:r>
              <w:t>154284</w:t>
            </w:r>
          </w:p>
        </w:tc>
        <w:tc>
          <w:tcPr>
            <w:tcW w:w="1202" w:type="dxa"/>
            <w:vAlign w:val="center"/>
          </w:tcPr>
          <w:p w:rsidR="004C2C9B" w:rsidRDefault="004C2C9B">
            <w:pPr>
              <w:pStyle w:val="ConsPlusNormal"/>
              <w:jc w:val="right"/>
            </w:pPr>
            <w:r>
              <w:t>29583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1373397</w:t>
            </w:r>
          </w:p>
        </w:tc>
      </w:tr>
      <w:tr w:rsidR="004C2C9B">
        <w:tc>
          <w:tcPr>
            <w:tcW w:w="2891" w:type="dxa"/>
            <w:vAlign w:val="center"/>
          </w:tcPr>
          <w:p w:rsidR="004C2C9B" w:rsidRDefault="004C2C9B">
            <w:pPr>
              <w:pStyle w:val="ConsPlusNormal"/>
              <w:outlineLvl w:val="1"/>
            </w:pPr>
            <w:r>
              <w:t>Операции с недвижимым имуществом, аренда и предоставление услуг</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pPr>
          </w:p>
        </w:tc>
      </w:tr>
      <w:tr w:rsidR="004C2C9B">
        <w:tc>
          <w:tcPr>
            <w:tcW w:w="2891" w:type="dxa"/>
            <w:vAlign w:val="center"/>
          </w:tcPr>
          <w:p w:rsidR="004C2C9B" w:rsidRDefault="004C2C9B">
            <w:pPr>
              <w:pStyle w:val="ConsPlusNormal"/>
            </w:pPr>
            <w:r>
              <w:t>в том числе: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pPr>
          </w:p>
        </w:tc>
      </w:tr>
      <w:tr w:rsidR="004C2C9B">
        <w:tc>
          <w:tcPr>
            <w:tcW w:w="2891" w:type="dxa"/>
            <w:vAlign w:val="center"/>
          </w:tcPr>
          <w:p w:rsidR="004C2C9B" w:rsidRDefault="004C2C9B">
            <w:pPr>
              <w:pStyle w:val="ConsPlusNormal"/>
            </w:pPr>
            <w:r>
              <w:t>Подготовка к продаже собственного недвижимого имущества</w:t>
            </w:r>
          </w:p>
        </w:tc>
        <w:tc>
          <w:tcPr>
            <w:tcW w:w="1644" w:type="dxa"/>
            <w:vAlign w:val="center"/>
          </w:tcPr>
          <w:p w:rsidR="004C2C9B" w:rsidRDefault="004C2C9B">
            <w:pPr>
              <w:pStyle w:val="ConsPlusNormal"/>
              <w:jc w:val="center"/>
            </w:pPr>
            <w:r>
              <w:t>Гурдин Ю.М.</w:t>
            </w:r>
          </w:p>
        </w:tc>
        <w:tc>
          <w:tcPr>
            <w:tcW w:w="1332" w:type="dxa"/>
            <w:vAlign w:val="center"/>
          </w:tcPr>
          <w:p w:rsidR="004C2C9B" w:rsidRDefault="004C2C9B">
            <w:pPr>
              <w:pStyle w:val="ConsPlusNormal"/>
              <w:jc w:val="right"/>
            </w:pPr>
            <w:r>
              <w:t>23</w:t>
            </w:r>
          </w:p>
        </w:tc>
        <w:tc>
          <w:tcPr>
            <w:tcW w:w="1077" w:type="dxa"/>
            <w:vAlign w:val="center"/>
          </w:tcPr>
          <w:p w:rsidR="004C2C9B" w:rsidRDefault="004C2C9B">
            <w:pPr>
              <w:pStyle w:val="ConsPlusNormal"/>
              <w:jc w:val="right"/>
            </w:pPr>
            <w:r>
              <w:t>1320</w:t>
            </w:r>
          </w:p>
        </w:tc>
        <w:tc>
          <w:tcPr>
            <w:tcW w:w="1587" w:type="dxa"/>
            <w:vAlign w:val="center"/>
          </w:tcPr>
          <w:p w:rsidR="004C2C9B" w:rsidRDefault="004C2C9B">
            <w:pPr>
              <w:pStyle w:val="ConsPlusNormal"/>
              <w:jc w:val="right"/>
            </w:pPr>
            <w:r>
              <w:t>280</w:t>
            </w:r>
          </w:p>
        </w:tc>
        <w:tc>
          <w:tcPr>
            <w:tcW w:w="1356" w:type="dxa"/>
            <w:vAlign w:val="center"/>
          </w:tcPr>
          <w:p w:rsidR="004C2C9B" w:rsidRDefault="004C2C9B">
            <w:pPr>
              <w:pStyle w:val="ConsPlusNormal"/>
              <w:jc w:val="right"/>
            </w:pPr>
            <w:r>
              <w:t>143</w:t>
            </w:r>
          </w:p>
        </w:tc>
        <w:tc>
          <w:tcPr>
            <w:tcW w:w="1202" w:type="dxa"/>
            <w:vAlign w:val="center"/>
          </w:tcPr>
          <w:p w:rsidR="004C2C9B" w:rsidRDefault="004C2C9B">
            <w:pPr>
              <w:pStyle w:val="ConsPlusNormal"/>
              <w:jc w:val="right"/>
            </w:pPr>
            <w:r>
              <w:t>355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2121</w:t>
            </w:r>
          </w:p>
        </w:tc>
      </w:tr>
      <w:tr w:rsidR="004C2C9B">
        <w:tc>
          <w:tcPr>
            <w:tcW w:w="2891" w:type="dxa"/>
            <w:vAlign w:val="center"/>
          </w:tcPr>
          <w:p w:rsidR="004C2C9B" w:rsidRDefault="004C2C9B">
            <w:pPr>
              <w:pStyle w:val="ConsPlusNormal"/>
            </w:pPr>
            <w:r>
              <w:t>Покупка и продажа собственного недвижимого имущества</w:t>
            </w:r>
          </w:p>
        </w:tc>
        <w:tc>
          <w:tcPr>
            <w:tcW w:w="1644" w:type="dxa"/>
            <w:vAlign w:val="center"/>
          </w:tcPr>
          <w:p w:rsidR="004C2C9B" w:rsidRDefault="004C2C9B">
            <w:pPr>
              <w:pStyle w:val="ConsPlusNormal"/>
              <w:jc w:val="center"/>
            </w:pPr>
            <w:r>
              <w:t>Гурдин Ю.М.</w:t>
            </w:r>
          </w:p>
        </w:tc>
        <w:tc>
          <w:tcPr>
            <w:tcW w:w="1332" w:type="dxa"/>
            <w:vAlign w:val="center"/>
          </w:tcPr>
          <w:p w:rsidR="004C2C9B" w:rsidRDefault="004C2C9B">
            <w:pPr>
              <w:pStyle w:val="ConsPlusNormal"/>
              <w:jc w:val="right"/>
            </w:pPr>
            <w:r>
              <w:t>5738</w:t>
            </w:r>
          </w:p>
        </w:tc>
        <w:tc>
          <w:tcPr>
            <w:tcW w:w="1077" w:type="dxa"/>
            <w:vAlign w:val="center"/>
          </w:tcPr>
          <w:p w:rsidR="004C2C9B" w:rsidRDefault="004C2C9B">
            <w:pPr>
              <w:pStyle w:val="ConsPlusNormal"/>
              <w:jc w:val="right"/>
            </w:pPr>
            <w:r>
              <w:t>5988</w:t>
            </w:r>
          </w:p>
        </w:tc>
        <w:tc>
          <w:tcPr>
            <w:tcW w:w="1587" w:type="dxa"/>
            <w:vAlign w:val="center"/>
          </w:tcPr>
          <w:p w:rsidR="004C2C9B" w:rsidRDefault="004C2C9B">
            <w:pPr>
              <w:pStyle w:val="ConsPlusNormal"/>
              <w:jc w:val="right"/>
            </w:pPr>
            <w:r>
              <w:t>12854</w:t>
            </w:r>
          </w:p>
        </w:tc>
        <w:tc>
          <w:tcPr>
            <w:tcW w:w="1356" w:type="dxa"/>
            <w:vAlign w:val="center"/>
          </w:tcPr>
          <w:p w:rsidR="004C2C9B" w:rsidRDefault="004C2C9B">
            <w:pPr>
              <w:pStyle w:val="ConsPlusNormal"/>
              <w:jc w:val="right"/>
            </w:pPr>
            <w:r>
              <w:t>17327</w:t>
            </w:r>
          </w:p>
        </w:tc>
        <w:tc>
          <w:tcPr>
            <w:tcW w:w="1202" w:type="dxa"/>
            <w:vAlign w:val="center"/>
          </w:tcPr>
          <w:p w:rsidR="004C2C9B" w:rsidRDefault="004C2C9B">
            <w:pPr>
              <w:pStyle w:val="ConsPlusNormal"/>
              <w:jc w:val="right"/>
            </w:pPr>
            <w:r>
              <w:t>9341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51248</w:t>
            </w:r>
          </w:p>
        </w:tc>
      </w:tr>
      <w:tr w:rsidR="004C2C9B">
        <w:tc>
          <w:tcPr>
            <w:tcW w:w="2891" w:type="dxa"/>
            <w:vAlign w:val="center"/>
          </w:tcPr>
          <w:p w:rsidR="004C2C9B" w:rsidRDefault="004C2C9B">
            <w:pPr>
              <w:pStyle w:val="ConsPlusNormal"/>
            </w:pPr>
            <w:r>
              <w:t>Сдача внаем собственного недвижимого имущества (за исключением добывающих компаний)</w:t>
            </w:r>
          </w:p>
        </w:tc>
        <w:tc>
          <w:tcPr>
            <w:tcW w:w="1644" w:type="dxa"/>
            <w:vAlign w:val="center"/>
          </w:tcPr>
          <w:p w:rsidR="004C2C9B" w:rsidRDefault="004C2C9B">
            <w:pPr>
              <w:pStyle w:val="ConsPlusNormal"/>
              <w:jc w:val="center"/>
            </w:pPr>
            <w:r>
              <w:t>Гурдин Ю.М.</w:t>
            </w:r>
          </w:p>
        </w:tc>
        <w:tc>
          <w:tcPr>
            <w:tcW w:w="1332" w:type="dxa"/>
            <w:vAlign w:val="center"/>
          </w:tcPr>
          <w:p w:rsidR="004C2C9B" w:rsidRDefault="004C2C9B">
            <w:pPr>
              <w:pStyle w:val="ConsPlusNormal"/>
              <w:jc w:val="right"/>
            </w:pPr>
            <w:r>
              <w:t>226932</w:t>
            </w:r>
          </w:p>
        </w:tc>
        <w:tc>
          <w:tcPr>
            <w:tcW w:w="1077" w:type="dxa"/>
            <w:vAlign w:val="center"/>
          </w:tcPr>
          <w:p w:rsidR="004C2C9B" w:rsidRDefault="004C2C9B">
            <w:pPr>
              <w:pStyle w:val="ConsPlusNormal"/>
              <w:jc w:val="right"/>
            </w:pPr>
            <w:r>
              <w:t>103126</w:t>
            </w:r>
          </w:p>
        </w:tc>
        <w:tc>
          <w:tcPr>
            <w:tcW w:w="1587" w:type="dxa"/>
            <w:vAlign w:val="center"/>
          </w:tcPr>
          <w:p w:rsidR="004C2C9B" w:rsidRDefault="004C2C9B">
            <w:pPr>
              <w:pStyle w:val="ConsPlusNormal"/>
              <w:jc w:val="right"/>
            </w:pPr>
            <w:r>
              <w:t>208518</w:t>
            </w:r>
          </w:p>
        </w:tc>
        <w:tc>
          <w:tcPr>
            <w:tcW w:w="1356" w:type="dxa"/>
            <w:vAlign w:val="center"/>
          </w:tcPr>
          <w:p w:rsidR="004C2C9B" w:rsidRDefault="004C2C9B">
            <w:pPr>
              <w:pStyle w:val="ConsPlusNormal"/>
              <w:jc w:val="right"/>
            </w:pPr>
            <w:r>
              <w:t>238963</w:t>
            </w:r>
          </w:p>
        </w:tc>
        <w:tc>
          <w:tcPr>
            <w:tcW w:w="1202" w:type="dxa"/>
            <w:vAlign w:val="center"/>
          </w:tcPr>
          <w:p w:rsidR="004C2C9B" w:rsidRDefault="004C2C9B">
            <w:pPr>
              <w:pStyle w:val="ConsPlusNormal"/>
              <w:jc w:val="right"/>
            </w:pPr>
            <w:r>
              <w:t>117619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895158</w:t>
            </w:r>
          </w:p>
        </w:tc>
      </w:tr>
      <w:tr w:rsidR="004C2C9B">
        <w:tc>
          <w:tcPr>
            <w:tcW w:w="2891" w:type="dxa"/>
            <w:vAlign w:val="center"/>
          </w:tcPr>
          <w:p w:rsidR="004C2C9B" w:rsidRDefault="004C2C9B">
            <w:pPr>
              <w:pStyle w:val="ConsPlusNormal"/>
            </w:pPr>
            <w:r>
              <w:t xml:space="preserve">Деятельность агентств по операциям с недвижимым </w:t>
            </w:r>
            <w:r>
              <w:lastRenderedPageBreak/>
              <w:t>имуществом</w:t>
            </w:r>
          </w:p>
        </w:tc>
        <w:tc>
          <w:tcPr>
            <w:tcW w:w="1644" w:type="dxa"/>
            <w:vAlign w:val="center"/>
          </w:tcPr>
          <w:p w:rsidR="004C2C9B" w:rsidRDefault="004C2C9B">
            <w:pPr>
              <w:pStyle w:val="ConsPlusNormal"/>
              <w:jc w:val="center"/>
            </w:pPr>
            <w:r>
              <w:lastRenderedPageBreak/>
              <w:t>Кнорр А.Ф.</w:t>
            </w:r>
          </w:p>
        </w:tc>
        <w:tc>
          <w:tcPr>
            <w:tcW w:w="1332" w:type="dxa"/>
            <w:vAlign w:val="center"/>
          </w:tcPr>
          <w:p w:rsidR="004C2C9B" w:rsidRDefault="004C2C9B">
            <w:pPr>
              <w:pStyle w:val="ConsPlusNormal"/>
              <w:jc w:val="right"/>
            </w:pPr>
            <w:r>
              <w:t>887</w:t>
            </w:r>
          </w:p>
        </w:tc>
        <w:tc>
          <w:tcPr>
            <w:tcW w:w="1077" w:type="dxa"/>
            <w:vAlign w:val="center"/>
          </w:tcPr>
          <w:p w:rsidR="004C2C9B" w:rsidRDefault="004C2C9B">
            <w:pPr>
              <w:pStyle w:val="ConsPlusNormal"/>
              <w:jc w:val="right"/>
            </w:pPr>
            <w:r>
              <w:t>8042</w:t>
            </w:r>
          </w:p>
        </w:tc>
        <w:tc>
          <w:tcPr>
            <w:tcW w:w="1587" w:type="dxa"/>
            <w:vAlign w:val="center"/>
          </w:tcPr>
          <w:p w:rsidR="004C2C9B" w:rsidRDefault="004C2C9B">
            <w:pPr>
              <w:pStyle w:val="ConsPlusNormal"/>
              <w:jc w:val="right"/>
            </w:pPr>
            <w:r>
              <w:t>11788</w:t>
            </w:r>
          </w:p>
        </w:tc>
        <w:tc>
          <w:tcPr>
            <w:tcW w:w="1356" w:type="dxa"/>
            <w:vAlign w:val="center"/>
          </w:tcPr>
          <w:p w:rsidR="004C2C9B" w:rsidRDefault="004C2C9B">
            <w:pPr>
              <w:pStyle w:val="ConsPlusNormal"/>
              <w:jc w:val="right"/>
            </w:pPr>
            <w:r>
              <w:t>109</w:t>
            </w:r>
          </w:p>
        </w:tc>
        <w:tc>
          <w:tcPr>
            <w:tcW w:w="1202" w:type="dxa"/>
            <w:vAlign w:val="center"/>
          </w:tcPr>
          <w:p w:rsidR="004C2C9B" w:rsidRDefault="004C2C9B">
            <w:pPr>
              <w:pStyle w:val="ConsPlusNormal"/>
              <w:jc w:val="right"/>
            </w:pPr>
            <w:r>
              <w:t>3751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24577</w:t>
            </w:r>
          </w:p>
        </w:tc>
      </w:tr>
      <w:tr w:rsidR="004C2C9B">
        <w:tc>
          <w:tcPr>
            <w:tcW w:w="2891" w:type="dxa"/>
            <w:vAlign w:val="center"/>
          </w:tcPr>
          <w:p w:rsidR="004C2C9B" w:rsidRDefault="004C2C9B">
            <w:pPr>
              <w:pStyle w:val="ConsPlusNormal"/>
            </w:pPr>
            <w:r>
              <w:lastRenderedPageBreak/>
              <w:t>Управление эксплуатацией жилого фонда</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1436</w:t>
            </w:r>
          </w:p>
        </w:tc>
        <w:tc>
          <w:tcPr>
            <w:tcW w:w="1077" w:type="dxa"/>
            <w:vAlign w:val="center"/>
          </w:tcPr>
          <w:p w:rsidR="004C2C9B" w:rsidRDefault="004C2C9B">
            <w:pPr>
              <w:pStyle w:val="ConsPlusNormal"/>
              <w:jc w:val="right"/>
            </w:pPr>
            <w:r>
              <w:t>110386</w:t>
            </w:r>
          </w:p>
        </w:tc>
        <w:tc>
          <w:tcPr>
            <w:tcW w:w="1587" w:type="dxa"/>
            <w:vAlign w:val="center"/>
          </w:tcPr>
          <w:p w:rsidR="004C2C9B" w:rsidRDefault="004C2C9B">
            <w:pPr>
              <w:pStyle w:val="ConsPlusNormal"/>
              <w:jc w:val="right"/>
            </w:pPr>
            <w:r>
              <w:t>28554</w:t>
            </w:r>
          </w:p>
        </w:tc>
        <w:tc>
          <w:tcPr>
            <w:tcW w:w="1356" w:type="dxa"/>
            <w:vAlign w:val="center"/>
          </w:tcPr>
          <w:p w:rsidR="004C2C9B" w:rsidRDefault="004C2C9B">
            <w:pPr>
              <w:pStyle w:val="ConsPlusNormal"/>
              <w:jc w:val="right"/>
            </w:pPr>
            <w:r>
              <w:t>608</w:t>
            </w:r>
          </w:p>
        </w:tc>
        <w:tc>
          <w:tcPr>
            <w:tcW w:w="1202" w:type="dxa"/>
            <w:vAlign w:val="center"/>
          </w:tcPr>
          <w:p w:rsidR="004C2C9B" w:rsidRDefault="004C2C9B">
            <w:pPr>
              <w:pStyle w:val="ConsPlusNormal"/>
              <w:jc w:val="right"/>
            </w:pPr>
            <w:r>
              <w:t>709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141693</w:t>
            </w:r>
          </w:p>
        </w:tc>
      </w:tr>
      <w:tr w:rsidR="004C2C9B">
        <w:tc>
          <w:tcPr>
            <w:tcW w:w="2891" w:type="dxa"/>
            <w:vAlign w:val="center"/>
          </w:tcPr>
          <w:p w:rsidR="004C2C9B" w:rsidRDefault="004C2C9B">
            <w:pPr>
              <w:pStyle w:val="ConsPlusNormal"/>
            </w:pPr>
            <w:r>
              <w:t>Управление эксплуатацией нежилого фонда</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972</w:t>
            </w:r>
          </w:p>
        </w:tc>
        <w:tc>
          <w:tcPr>
            <w:tcW w:w="1077" w:type="dxa"/>
            <w:vAlign w:val="center"/>
          </w:tcPr>
          <w:p w:rsidR="004C2C9B" w:rsidRDefault="004C2C9B">
            <w:pPr>
              <w:pStyle w:val="ConsPlusNormal"/>
              <w:jc w:val="right"/>
            </w:pPr>
            <w:r>
              <w:t>57188</w:t>
            </w:r>
          </w:p>
        </w:tc>
        <w:tc>
          <w:tcPr>
            <w:tcW w:w="1587" w:type="dxa"/>
            <w:vAlign w:val="center"/>
          </w:tcPr>
          <w:p w:rsidR="004C2C9B" w:rsidRDefault="004C2C9B">
            <w:pPr>
              <w:pStyle w:val="ConsPlusNormal"/>
              <w:jc w:val="right"/>
            </w:pPr>
            <w:r>
              <w:t>6938</w:t>
            </w:r>
          </w:p>
        </w:tc>
        <w:tc>
          <w:tcPr>
            <w:tcW w:w="1356" w:type="dxa"/>
            <w:vAlign w:val="center"/>
          </w:tcPr>
          <w:p w:rsidR="004C2C9B" w:rsidRDefault="004C2C9B">
            <w:pPr>
              <w:pStyle w:val="ConsPlusNormal"/>
              <w:jc w:val="right"/>
            </w:pPr>
            <w:r>
              <w:t>5128</w:t>
            </w:r>
          </w:p>
        </w:tc>
        <w:tc>
          <w:tcPr>
            <w:tcW w:w="1202" w:type="dxa"/>
            <w:vAlign w:val="center"/>
          </w:tcPr>
          <w:p w:rsidR="004C2C9B" w:rsidRDefault="004C2C9B">
            <w:pPr>
              <w:pStyle w:val="ConsPlusNormal"/>
              <w:jc w:val="right"/>
            </w:pPr>
            <w:r>
              <w:t>5538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75764</w:t>
            </w:r>
          </w:p>
        </w:tc>
      </w:tr>
      <w:tr w:rsidR="004C2C9B">
        <w:tc>
          <w:tcPr>
            <w:tcW w:w="2891" w:type="dxa"/>
            <w:vAlign w:val="center"/>
          </w:tcPr>
          <w:p w:rsidR="004C2C9B" w:rsidRDefault="004C2C9B">
            <w:pPr>
              <w:pStyle w:val="ConsPlusNormal"/>
            </w:pPr>
            <w:r>
              <w:t>Деятельность по учету и технической инвентаризации недвижимого имущества</w:t>
            </w:r>
          </w:p>
        </w:tc>
        <w:tc>
          <w:tcPr>
            <w:tcW w:w="1644" w:type="dxa"/>
            <w:vAlign w:val="center"/>
          </w:tcPr>
          <w:p w:rsidR="004C2C9B" w:rsidRDefault="004C2C9B">
            <w:pPr>
              <w:pStyle w:val="ConsPlusNormal"/>
              <w:jc w:val="center"/>
            </w:pPr>
            <w:r>
              <w:t>Гурдин Ю.М.</w:t>
            </w:r>
          </w:p>
        </w:tc>
        <w:tc>
          <w:tcPr>
            <w:tcW w:w="1332" w:type="dxa"/>
            <w:vAlign w:val="center"/>
          </w:tcPr>
          <w:p w:rsidR="004C2C9B" w:rsidRDefault="004C2C9B">
            <w:pPr>
              <w:pStyle w:val="ConsPlusNormal"/>
              <w:jc w:val="right"/>
            </w:pPr>
            <w:r>
              <w:t>1071</w:t>
            </w:r>
          </w:p>
        </w:tc>
        <w:tc>
          <w:tcPr>
            <w:tcW w:w="1077" w:type="dxa"/>
            <w:vAlign w:val="center"/>
          </w:tcPr>
          <w:p w:rsidR="004C2C9B" w:rsidRDefault="004C2C9B">
            <w:pPr>
              <w:pStyle w:val="ConsPlusNormal"/>
              <w:jc w:val="right"/>
            </w:pPr>
            <w:r>
              <w:t>17748</w:t>
            </w:r>
          </w:p>
        </w:tc>
        <w:tc>
          <w:tcPr>
            <w:tcW w:w="1587" w:type="dxa"/>
            <w:vAlign w:val="center"/>
          </w:tcPr>
          <w:p w:rsidR="004C2C9B" w:rsidRDefault="004C2C9B">
            <w:pPr>
              <w:pStyle w:val="ConsPlusNormal"/>
              <w:jc w:val="right"/>
            </w:pPr>
            <w:r>
              <w:t>1166</w:t>
            </w:r>
          </w:p>
        </w:tc>
        <w:tc>
          <w:tcPr>
            <w:tcW w:w="1356" w:type="dxa"/>
            <w:vAlign w:val="center"/>
          </w:tcPr>
          <w:p w:rsidR="004C2C9B" w:rsidRDefault="004C2C9B">
            <w:pPr>
              <w:pStyle w:val="ConsPlusNormal"/>
              <w:jc w:val="right"/>
            </w:pPr>
            <w:r>
              <w:t>564</w:t>
            </w:r>
          </w:p>
        </w:tc>
        <w:tc>
          <w:tcPr>
            <w:tcW w:w="1202" w:type="dxa"/>
            <w:vAlign w:val="center"/>
          </w:tcPr>
          <w:p w:rsidR="004C2C9B" w:rsidRDefault="004C2C9B">
            <w:pPr>
              <w:pStyle w:val="ConsPlusNormal"/>
              <w:jc w:val="right"/>
            </w:pPr>
            <w:r>
              <w:t>501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21050</w:t>
            </w:r>
          </w:p>
        </w:tc>
      </w:tr>
      <w:tr w:rsidR="004C2C9B">
        <w:tc>
          <w:tcPr>
            <w:tcW w:w="2891" w:type="dxa"/>
            <w:vAlign w:val="center"/>
          </w:tcPr>
          <w:p w:rsidR="004C2C9B" w:rsidRDefault="004C2C9B">
            <w:pPr>
              <w:pStyle w:val="ConsPlusNormal"/>
            </w:pPr>
            <w:r>
              <w:t>Аренда машин и оборудования без оператора; прокат бытовых изделий и предметов личного пользования</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49204</w:t>
            </w:r>
          </w:p>
        </w:tc>
        <w:tc>
          <w:tcPr>
            <w:tcW w:w="1077" w:type="dxa"/>
            <w:vAlign w:val="center"/>
          </w:tcPr>
          <w:p w:rsidR="004C2C9B" w:rsidRDefault="004C2C9B">
            <w:pPr>
              <w:pStyle w:val="ConsPlusNormal"/>
              <w:jc w:val="right"/>
            </w:pPr>
            <w:r>
              <w:t>18927</w:t>
            </w:r>
          </w:p>
        </w:tc>
        <w:tc>
          <w:tcPr>
            <w:tcW w:w="1587" w:type="dxa"/>
            <w:vAlign w:val="center"/>
          </w:tcPr>
          <w:p w:rsidR="004C2C9B" w:rsidRDefault="004C2C9B">
            <w:pPr>
              <w:pStyle w:val="ConsPlusNormal"/>
              <w:jc w:val="right"/>
            </w:pPr>
            <w:r>
              <w:t>19880</w:t>
            </w:r>
          </w:p>
        </w:tc>
        <w:tc>
          <w:tcPr>
            <w:tcW w:w="1356" w:type="dxa"/>
            <w:vAlign w:val="center"/>
          </w:tcPr>
          <w:p w:rsidR="004C2C9B" w:rsidRDefault="004C2C9B">
            <w:pPr>
              <w:pStyle w:val="ConsPlusNormal"/>
              <w:jc w:val="right"/>
            </w:pPr>
            <w:r>
              <w:t>20291</w:t>
            </w:r>
          </w:p>
        </w:tc>
        <w:tc>
          <w:tcPr>
            <w:tcW w:w="1202" w:type="dxa"/>
            <w:vAlign w:val="center"/>
          </w:tcPr>
          <w:p w:rsidR="004C2C9B" w:rsidRDefault="004C2C9B">
            <w:pPr>
              <w:pStyle w:val="ConsPlusNormal"/>
              <w:jc w:val="right"/>
            </w:pPr>
            <w:r>
              <w:t>10858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119160</w:t>
            </w:r>
          </w:p>
        </w:tc>
      </w:tr>
      <w:tr w:rsidR="004C2C9B">
        <w:tc>
          <w:tcPr>
            <w:tcW w:w="2891" w:type="dxa"/>
            <w:vAlign w:val="center"/>
          </w:tcPr>
          <w:p w:rsidR="004C2C9B" w:rsidRDefault="004C2C9B">
            <w:pPr>
              <w:pStyle w:val="ConsPlusNormal"/>
            </w:pPr>
            <w:r>
              <w:t>Аренда водных транспортных средств и оборудования</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11716</w:t>
            </w:r>
          </w:p>
        </w:tc>
        <w:tc>
          <w:tcPr>
            <w:tcW w:w="1077" w:type="dxa"/>
            <w:vAlign w:val="center"/>
          </w:tcPr>
          <w:p w:rsidR="004C2C9B" w:rsidRDefault="004C2C9B">
            <w:pPr>
              <w:pStyle w:val="ConsPlusNormal"/>
              <w:jc w:val="right"/>
            </w:pPr>
            <w:r>
              <w:t>413</w:t>
            </w:r>
          </w:p>
        </w:tc>
        <w:tc>
          <w:tcPr>
            <w:tcW w:w="1587" w:type="dxa"/>
            <w:vAlign w:val="center"/>
          </w:tcPr>
          <w:p w:rsidR="004C2C9B" w:rsidRDefault="004C2C9B">
            <w:pPr>
              <w:pStyle w:val="ConsPlusNormal"/>
              <w:jc w:val="right"/>
            </w:pPr>
            <w:r>
              <w:t>205</w:t>
            </w:r>
          </w:p>
        </w:tc>
        <w:tc>
          <w:tcPr>
            <w:tcW w:w="1356" w:type="dxa"/>
            <w:vAlign w:val="center"/>
          </w:tcPr>
          <w:p w:rsidR="004C2C9B" w:rsidRDefault="004C2C9B">
            <w:pPr>
              <w:pStyle w:val="ConsPlusNormal"/>
              <w:jc w:val="right"/>
            </w:pPr>
            <w:r>
              <w:t>161</w:t>
            </w:r>
          </w:p>
        </w:tc>
        <w:tc>
          <w:tcPr>
            <w:tcW w:w="1202" w:type="dxa"/>
            <w:vAlign w:val="center"/>
          </w:tcPr>
          <w:p w:rsidR="004C2C9B" w:rsidRDefault="004C2C9B">
            <w:pPr>
              <w:pStyle w:val="ConsPlusNormal"/>
              <w:jc w:val="right"/>
            </w:pPr>
            <w:r>
              <w:t>166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12661</w:t>
            </w:r>
          </w:p>
        </w:tc>
      </w:tr>
      <w:tr w:rsidR="004C2C9B">
        <w:tc>
          <w:tcPr>
            <w:tcW w:w="2891" w:type="dxa"/>
            <w:vAlign w:val="center"/>
          </w:tcPr>
          <w:p w:rsidR="004C2C9B" w:rsidRDefault="004C2C9B">
            <w:pPr>
              <w:pStyle w:val="ConsPlusNormal"/>
            </w:pPr>
            <w:r>
              <w:t>Аренда строительных машин и оборудования</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706</w:t>
            </w:r>
          </w:p>
        </w:tc>
        <w:tc>
          <w:tcPr>
            <w:tcW w:w="1077" w:type="dxa"/>
            <w:vAlign w:val="center"/>
          </w:tcPr>
          <w:p w:rsidR="004C2C9B" w:rsidRDefault="004C2C9B">
            <w:pPr>
              <w:pStyle w:val="ConsPlusNormal"/>
              <w:jc w:val="right"/>
            </w:pPr>
            <w:r>
              <w:t>4674</w:t>
            </w:r>
          </w:p>
        </w:tc>
        <w:tc>
          <w:tcPr>
            <w:tcW w:w="1587" w:type="dxa"/>
            <w:vAlign w:val="center"/>
          </w:tcPr>
          <w:p w:rsidR="004C2C9B" w:rsidRDefault="004C2C9B">
            <w:pPr>
              <w:pStyle w:val="ConsPlusNormal"/>
              <w:jc w:val="right"/>
            </w:pPr>
            <w:r>
              <w:t>1850</w:t>
            </w:r>
          </w:p>
        </w:tc>
        <w:tc>
          <w:tcPr>
            <w:tcW w:w="1356" w:type="dxa"/>
            <w:vAlign w:val="center"/>
          </w:tcPr>
          <w:p w:rsidR="004C2C9B" w:rsidRDefault="004C2C9B">
            <w:pPr>
              <w:pStyle w:val="ConsPlusNormal"/>
              <w:jc w:val="right"/>
            </w:pPr>
            <w:r>
              <w:t>239</w:t>
            </w:r>
          </w:p>
        </w:tc>
        <w:tc>
          <w:tcPr>
            <w:tcW w:w="1202" w:type="dxa"/>
            <w:vAlign w:val="center"/>
          </w:tcPr>
          <w:p w:rsidR="004C2C9B" w:rsidRDefault="004C2C9B">
            <w:pPr>
              <w:pStyle w:val="ConsPlusNormal"/>
              <w:jc w:val="right"/>
            </w:pPr>
            <w:r>
              <w:t>1060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8529</w:t>
            </w:r>
          </w:p>
        </w:tc>
      </w:tr>
      <w:tr w:rsidR="004C2C9B">
        <w:tc>
          <w:tcPr>
            <w:tcW w:w="2891" w:type="dxa"/>
            <w:vAlign w:val="center"/>
          </w:tcPr>
          <w:p w:rsidR="004C2C9B" w:rsidRDefault="004C2C9B">
            <w:pPr>
              <w:pStyle w:val="ConsPlusNormal"/>
            </w:pPr>
            <w:r>
              <w:t>Аренда горного и нефтепромыслового оборудования, подъемно-транспортного оборудования, профессиональной радио- и телевизионной аппаратуры и аппаратуры связи</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1219</w:t>
            </w:r>
          </w:p>
        </w:tc>
        <w:tc>
          <w:tcPr>
            <w:tcW w:w="1077" w:type="dxa"/>
            <w:vAlign w:val="center"/>
          </w:tcPr>
          <w:p w:rsidR="004C2C9B" w:rsidRDefault="004C2C9B">
            <w:pPr>
              <w:pStyle w:val="ConsPlusNormal"/>
              <w:jc w:val="right"/>
            </w:pPr>
            <w:r>
              <w:t>6</w:t>
            </w:r>
          </w:p>
        </w:tc>
        <w:tc>
          <w:tcPr>
            <w:tcW w:w="1587" w:type="dxa"/>
            <w:vAlign w:val="center"/>
          </w:tcPr>
          <w:p w:rsidR="004C2C9B" w:rsidRDefault="004C2C9B">
            <w:pPr>
              <w:pStyle w:val="ConsPlusNormal"/>
              <w:jc w:val="right"/>
            </w:pPr>
            <w:r>
              <w:t>520</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1745</w:t>
            </w:r>
          </w:p>
        </w:tc>
      </w:tr>
      <w:tr w:rsidR="004C2C9B">
        <w:tc>
          <w:tcPr>
            <w:tcW w:w="2891" w:type="dxa"/>
            <w:vAlign w:val="center"/>
          </w:tcPr>
          <w:p w:rsidR="004C2C9B" w:rsidRDefault="004C2C9B">
            <w:pPr>
              <w:pStyle w:val="ConsPlusNormal"/>
            </w:pPr>
            <w:r>
              <w:lastRenderedPageBreak/>
              <w:t>Консультирование по аппаратным средствам вычислительной техники</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11883</w:t>
            </w:r>
          </w:p>
        </w:tc>
        <w:tc>
          <w:tcPr>
            <w:tcW w:w="1077" w:type="dxa"/>
            <w:vAlign w:val="center"/>
          </w:tcPr>
          <w:p w:rsidR="004C2C9B" w:rsidRDefault="004C2C9B">
            <w:pPr>
              <w:pStyle w:val="ConsPlusNormal"/>
              <w:jc w:val="right"/>
            </w:pPr>
            <w:r>
              <w:t>41500</w:t>
            </w:r>
          </w:p>
        </w:tc>
        <w:tc>
          <w:tcPr>
            <w:tcW w:w="1587" w:type="dxa"/>
            <w:vAlign w:val="center"/>
          </w:tcPr>
          <w:p w:rsidR="004C2C9B" w:rsidRDefault="004C2C9B">
            <w:pPr>
              <w:pStyle w:val="ConsPlusNormal"/>
              <w:jc w:val="right"/>
            </w:pPr>
            <w:r>
              <w:t>4260</w:t>
            </w:r>
          </w:p>
        </w:tc>
        <w:tc>
          <w:tcPr>
            <w:tcW w:w="1356" w:type="dxa"/>
            <w:vAlign w:val="center"/>
          </w:tcPr>
          <w:p w:rsidR="004C2C9B" w:rsidRDefault="004C2C9B">
            <w:pPr>
              <w:pStyle w:val="ConsPlusNormal"/>
              <w:jc w:val="right"/>
            </w:pPr>
            <w:r>
              <w:t>2</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57645</w:t>
            </w:r>
          </w:p>
        </w:tc>
      </w:tr>
      <w:tr w:rsidR="004C2C9B">
        <w:tc>
          <w:tcPr>
            <w:tcW w:w="2891" w:type="dxa"/>
            <w:vAlign w:val="center"/>
          </w:tcPr>
          <w:p w:rsidR="004C2C9B" w:rsidRDefault="004C2C9B">
            <w:pPr>
              <w:pStyle w:val="ConsPlusNormal"/>
            </w:pPr>
            <w:r>
              <w:t>Разработка программного обеспечения и консультирование в этой области</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16279</w:t>
            </w:r>
          </w:p>
        </w:tc>
        <w:tc>
          <w:tcPr>
            <w:tcW w:w="1077" w:type="dxa"/>
            <w:vAlign w:val="center"/>
          </w:tcPr>
          <w:p w:rsidR="004C2C9B" w:rsidRDefault="004C2C9B">
            <w:pPr>
              <w:pStyle w:val="ConsPlusNormal"/>
              <w:jc w:val="right"/>
            </w:pPr>
            <w:r>
              <w:t>174259</w:t>
            </w:r>
          </w:p>
        </w:tc>
        <w:tc>
          <w:tcPr>
            <w:tcW w:w="1587" w:type="dxa"/>
            <w:vAlign w:val="center"/>
          </w:tcPr>
          <w:p w:rsidR="004C2C9B" w:rsidRDefault="004C2C9B">
            <w:pPr>
              <w:pStyle w:val="ConsPlusNormal"/>
              <w:jc w:val="right"/>
            </w:pPr>
            <w:r>
              <w:t>47285</w:t>
            </w:r>
          </w:p>
        </w:tc>
        <w:tc>
          <w:tcPr>
            <w:tcW w:w="1356" w:type="dxa"/>
            <w:vAlign w:val="center"/>
          </w:tcPr>
          <w:p w:rsidR="004C2C9B" w:rsidRDefault="004C2C9B">
            <w:pPr>
              <w:pStyle w:val="ConsPlusNormal"/>
              <w:jc w:val="right"/>
            </w:pPr>
            <w:r>
              <w:t>190</w:t>
            </w:r>
          </w:p>
        </w:tc>
        <w:tc>
          <w:tcPr>
            <w:tcW w:w="1202" w:type="dxa"/>
            <w:vAlign w:val="center"/>
          </w:tcPr>
          <w:p w:rsidR="004C2C9B" w:rsidRDefault="004C2C9B">
            <w:pPr>
              <w:pStyle w:val="ConsPlusNormal"/>
              <w:jc w:val="right"/>
            </w:pPr>
            <w:r>
              <w:t>133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238146</w:t>
            </w:r>
          </w:p>
        </w:tc>
      </w:tr>
      <w:tr w:rsidR="004C2C9B">
        <w:tc>
          <w:tcPr>
            <w:tcW w:w="2891" w:type="dxa"/>
            <w:vAlign w:val="center"/>
          </w:tcPr>
          <w:p w:rsidR="004C2C9B" w:rsidRDefault="004C2C9B">
            <w:pPr>
              <w:pStyle w:val="ConsPlusNormal"/>
            </w:pPr>
            <w:r>
              <w:t>Обработка данных</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20533</w:t>
            </w:r>
          </w:p>
        </w:tc>
        <w:tc>
          <w:tcPr>
            <w:tcW w:w="1587" w:type="dxa"/>
            <w:vAlign w:val="center"/>
          </w:tcPr>
          <w:p w:rsidR="004C2C9B" w:rsidRDefault="004C2C9B">
            <w:pPr>
              <w:pStyle w:val="ConsPlusNormal"/>
              <w:jc w:val="right"/>
            </w:pPr>
            <w:r>
              <w:t>2745</w:t>
            </w:r>
          </w:p>
        </w:tc>
        <w:tc>
          <w:tcPr>
            <w:tcW w:w="1356" w:type="dxa"/>
            <w:vAlign w:val="center"/>
          </w:tcPr>
          <w:p w:rsidR="004C2C9B" w:rsidRDefault="004C2C9B">
            <w:pPr>
              <w:pStyle w:val="ConsPlusNormal"/>
              <w:jc w:val="right"/>
            </w:pPr>
            <w:r>
              <w:t>367</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23645</w:t>
            </w:r>
          </w:p>
        </w:tc>
      </w:tr>
      <w:tr w:rsidR="004C2C9B">
        <w:tc>
          <w:tcPr>
            <w:tcW w:w="2891" w:type="dxa"/>
            <w:vAlign w:val="center"/>
          </w:tcPr>
          <w:p w:rsidR="004C2C9B" w:rsidRDefault="004C2C9B">
            <w:pPr>
              <w:pStyle w:val="ConsPlusNormal"/>
            </w:pPr>
            <w:r>
              <w:t>Деятельность по созданию и использованию баз данных и информационных ресурсов</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2936</w:t>
            </w:r>
          </w:p>
        </w:tc>
        <w:tc>
          <w:tcPr>
            <w:tcW w:w="1077" w:type="dxa"/>
            <w:vAlign w:val="center"/>
          </w:tcPr>
          <w:p w:rsidR="004C2C9B" w:rsidRDefault="004C2C9B">
            <w:pPr>
              <w:pStyle w:val="ConsPlusNormal"/>
              <w:jc w:val="right"/>
            </w:pPr>
            <w:r>
              <w:t>26822</w:t>
            </w:r>
          </w:p>
        </w:tc>
        <w:tc>
          <w:tcPr>
            <w:tcW w:w="1587" w:type="dxa"/>
            <w:vAlign w:val="center"/>
          </w:tcPr>
          <w:p w:rsidR="004C2C9B" w:rsidRDefault="004C2C9B">
            <w:pPr>
              <w:pStyle w:val="ConsPlusNormal"/>
              <w:jc w:val="right"/>
            </w:pPr>
            <w:r>
              <w:t>3340</w:t>
            </w:r>
          </w:p>
        </w:tc>
        <w:tc>
          <w:tcPr>
            <w:tcW w:w="1356" w:type="dxa"/>
            <w:vAlign w:val="center"/>
          </w:tcPr>
          <w:p w:rsidR="004C2C9B" w:rsidRDefault="004C2C9B">
            <w:pPr>
              <w:pStyle w:val="ConsPlusNormal"/>
              <w:jc w:val="right"/>
            </w:pPr>
            <w:r>
              <w:t>1794</w:t>
            </w:r>
          </w:p>
        </w:tc>
        <w:tc>
          <w:tcPr>
            <w:tcW w:w="1202" w:type="dxa"/>
            <w:vAlign w:val="center"/>
          </w:tcPr>
          <w:p w:rsidR="004C2C9B" w:rsidRDefault="004C2C9B">
            <w:pPr>
              <w:pStyle w:val="ConsPlusNormal"/>
              <w:jc w:val="right"/>
            </w:pPr>
            <w:r>
              <w:t>69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34961</w:t>
            </w:r>
          </w:p>
        </w:tc>
      </w:tr>
      <w:tr w:rsidR="004C2C9B">
        <w:tc>
          <w:tcPr>
            <w:tcW w:w="2891" w:type="dxa"/>
            <w:vAlign w:val="center"/>
          </w:tcPr>
          <w:p w:rsidR="004C2C9B" w:rsidRDefault="004C2C9B">
            <w:pPr>
              <w:pStyle w:val="ConsPlusNormal"/>
            </w:pPr>
            <w:r>
              <w:t>Техническое обслуживание и ремонт офисных машин и вычислительной техники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5340</w:t>
            </w:r>
          </w:p>
        </w:tc>
        <w:tc>
          <w:tcPr>
            <w:tcW w:w="1077" w:type="dxa"/>
            <w:vAlign w:val="center"/>
          </w:tcPr>
          <w:p w:rsidR="004C2C9B" w:rsidRDefault="004C2C9B">
            <w:pPr>
              <w:pStyle w:val="ConsPlusNormal"/>
              <w:jc w:val="right"/>
            </w:pPr>
            <w:r>
              <w:t>15222</w:t>
            </w:r>
          </w:p>
        </w:tc>
        <w:tc>
          <w:tcPr>
            <w:tcW w:w="1587" w:type="dxa"/>
            <w:vAlign w:val="center"/>
          </w:tcPr>
          <w:p w:rsidR="004C2C9B" w:rsidRDefault="004C2C9B">
            <w:pPr>
              <w:pStyle w:val="ConsPlusNormal"/>
              <w:jc w:val="right"/>
            </w:pPr>
            <w:r>
              <w:t>12098</w:t>
            </w:r>
          </w:p>
        </w:tc>
        <w:tc>
          <w:tcPr>
            <w:tcW w:w="1356" w:type="dxa"/>
            <w:vAlign w:val="center"/>
          </w:tcPr>
          <w:p w:rsidR="004C2C9B" w:rsidRDefault="004C2C9B">
            <w:pPr>
              <w:pStyle w:val="ConsPlusNormal"/>
              <w:jc w:val="right"/>
            </w:pPr>
            <w:r>
              <w:t>2</w:t>
            </w:r>
          </w:p>
        </w:tc>
        <w:tc>
          <w:tcPr>
            <w:tcW w:w="1202" w:type="dxa"/>
            <w:vAlign w:val="center"/>
          </w:tcPr>
          <w:p w:rsidR="004C2C9B" w:rsidRDefault="004C2C9B">
            <w:pPr>
              <w:pStyle w:val="ConsPlusNormal"/>
              <w:jc w:val="right"/>
            </w:pPr>
            <w:r>
              <w:t>705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33367</w:t>
            </w:r>
          </w:p>
        </w:tc>
      </w:tr>
      <w:tr w:rsidR="004C2C9B">
        <w:tc>
          <w:tcPr>
            <w:tcW w:w="2891" w:type="dxa"/>
            <w:vAlign w:val="center"/>
          </w:tcPr>
          <w:p w:rsidR="004C2C9B" w:rsidRDefault="004C2C9B">
            <w:pPr>
              <w:pStyle w:val="ConsPlusNormal"/>
            </w:pPr>
            <w:r>
              <w:t>Прочая деятельность, связанная с использованием вычислительной техники и информационных технологий (в части консолидированной группы налогоплательщиков)</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1277028</w:t>
            </w:r>
          </w:p>
        </w:tc>
        <w:tc>
          <w:tcPr>
            <w:tcW w:w="1077" w:type="dxa"/>
            <w:vAlign w:val="center"/>
          </w:tcPr>
          <w:p w:rsidR="004C2C9B" w:rsidRDefault="004C2C9B">
            <w:pPr>
              <w:pStyle w:val="ConsPlusNormal"/>
              <w:jc w:val="right"/>
            </w:pPr>
            <w:r>
              <w:t>9445</w:t>
            </w:r>
          </w:p>
        </w:tc>
        <w:tc>
          <w:tcPr>
            <w:tcW w:w="1587" w:type="dxa"/>
            <w:vAlign w:val="center"/>
          </w:tcPr>
          <w:p w:rsidR="004C2C9B" w:rsidRDefault="004C2C9B">
            <w:pPr>
              <w:pStyle w:val="ConsPlusNormal"/>
              <w:jc w:val="right"/>
            </w:pPr>
            <w:r>
              <w:t>8957</w:t>
            </w:r>
          </w:p>
        </w:tc>
        <w:tc>
          <w:tcPr>
            <w:tcW w:w="1356" w:type="dxa"/>
            <w:vAlign w:val="center"/>
          </w:tcPr>
          <w:p w:rsidR="004C2C9B" w:rsidRDefault="004C2C9B">
            <w:pPr>
              <w:pStyle w:val="ConsPlusNormal"/>
              <w:jc w:val="right"/>
            </w:pPr>
            <w:r>
              <w:t>4</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1295434</w:t>
            </w:r>
          </w:p>
        </w:tc>
      </w:tr>
      <w:tr w:rsidR="004C2C9B">
        <w:tc>
          <w:tcPr>
            <w:tcW w:w="2891" w:type="dxa"/>
            <w:vAlign w:val="center"/>
          </w:tcPr>
          <w:p w:rsidR="004C2C9B" w:rsidRDefault="004C2C9B">
            <w:pPr>
              <w:pStyle w:val="ConsPlusNormal"/>
            </w:pPr>
            <w:r>
              <w:t>Научные исследования и разработки</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261565</w:t>
            </w:r>
          </w:p>
        </w:tc>
        <w:tc>
          <w:tcPr>
            <w:tcW w:w="1077" w:type="dxa"/>
            <w:vAlign w:val="center"/>
          </w:tcPr>
          <w:p w:rsidR="004C2C9B" w:rsidRDefault="004C2C9B">
            <w:pPr>
              <w:pStyle w:val="ConsPlusNormal"/>
              <w:jc w:val="right"/>
            </w:pPr>
            <w:r>
              <w:t>925331</w:t>
            </w:r>
          </w:p>
        </w:tc>
        <w:tc>
          <w:tcPr>
            <w:tcW w:w="1587" w:type="dxa"/>
            <w:vAlign w:val="center"/>
          </w:tcPr>
          <w:p w:rsidR="004C2C9B" w:rsidRDefault="004C2C9B">
            <w:pPr>
              <w:pStyle w:val="ConsPlusNormal"/>
              <w:jc w:val="right"/>
            </w:pPr>
            <w:r>
              <w:t>22590</w:t>
            </w:r>
          </w:p>
        </w:tc>
        <w:tc>
          <w:tcPr>
            <w:tcW w:w="1356" w:type="dxa"/>
            <w:vAlign w:val="center"/>
          </w:tcPr>
          <w:p w:rsidR="004C2C9B" w:rsidRDefault="004C2C9B">
            <w:pPr>
              <w:pStyle w:val="ConsPlusNormal"/>
              <w:jc w:val="right"/>
            </w:pPr>
            <w:r>
              <w:t>100932</w:t>
            </w:r>
          </w:p>
        </w:tc>
        <w:tc>
          <w:tcPr>
            <w:tcW w:w="1202" w:type="dxa"/>
            <w:vAlign w:val="center"/>
          </w:tcPr>
          <w:p w:rsidR="004C2C9B" w:rsidRDefault="004C2C9B">
            <w:pPr>
              <w:pStyle w:val="ConsPlusNormal"/>
              <w:jc w:val="right"/>
            </w:pPr>
            <w:r>
              <w:t>111472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1421890</w:t>
            </w:r>
          </w:p>
        </w:tc>
      </w:tr>
      <w:tr w:rsidR="004C2C9B">
        <w:tc>
          <w:tcPr>
            <w:tcW w:w="2891" w:type="dxa"/>
            <w:vAlign w:val="center"/>
          </w:tcPr>
          <w:p w:rsidR="004C2C9B" w:rsidRDefault="004C2C9B">
            <w:pPr>
              <w:pStyle w:val="ConsPlusNormal"/>
            </w:pPr>
            <w:r>
              <w:t>Деятельность в области бухгалтерского учета и аудита</w:t>
            </w:r>
          </w:p>
        </w:tc>
        <w:tc>
          <w:tcPr>
            <w:tcW w:w="1644" w:type="dxa"/>
            <w:vAlign w:val="center"/>
          </w:tcPr>
          <w:p w:rsidR="004C2C9B" w:rsidRDefault="004C2C9B">
            <w:pPr>
              <w:pStyle w:val="ConsPlusNormal"/>
              <w:jc w:val="center"/>
            </w:pPr>
            <w:r>
              <w:t>Антонов А.А.</w:t>
            </w:r>
          </w:p>
        </w:tc>
        <w:tc>
          <w:tcPr>
            <w:tcW w:w="1332" w:type="dxa"/>
            <w:vAlign w:val="center"/>
          </w:tcPr>
          <w:p w:rsidR="004C2C9B" w:rsidRDefault="004C2C9B">
            <w:pPr>
              <w:pStyle w:val="ConsPlusNormal"/>
              <w:jc w:val="right"/>
            </w:pPr>
            <w:r>
              <w:t>1270</w:t>
            </w:r>
          </w:p>
        </w:tc>
        <w:tc>
          <w:tcPr>
            <w:tcW w:w="1077" w:type="dxa"/>
            <w:vAlign w:val="center"/>
          </w:tcPr>
          <w:p w:rsidR="004C2C9B" w:rsidRDefault="004C2C9B">
            <w:pPr>
              <w:pStyle w:val="ConsPlusNormal"/>
              <w:jc w:val="right"/>
            </w:pPr>
            <w:r>
              <w:t>98704</w:t>
            </w:r>
          </w:p>
        </w:tc>
        <w:tc>
          <w:tcPr>
            <w:tcW w:w="1587" w:type="dxa"/>
            <w:vAlign w:val="center"/>
          </w:tcPr>
          <w:p w:rsidR="004C2C9B" w:rsidRDefault="004C2C9B">
            <w:pPr>
              <w:pStyle w:val="ConsPlusNormal"/>
              <w:jc w:val="right"/>
            </w:pPr>
            <w:r>
              <w:t>12318</w:t>
            </w:r>
          </w:p>
        </w:tc>
        <w:tc>
          <w:tcPr>
            <w:tcW w:w="1356" w:type="dxa"/>
            <w:vAlign w:val="center"/>
          </w:tcPr>
          <w:p w:rsidR="004C2C9B" w:rsidRDefault="004C2C9B">
            <w:pPr>
              <w:pStyle w:val="ConsPlusNormal"/>
              <w:jc w:val="right"/>
            </w:pPr>
            <w:r>
              <w:t>7</w:t>
            </w:r>
          </w:p>
        </w:tc>
        <w:tc>
          <w:tcPr>
            <w:tcW w:w="1202" w:type="dxa"/>
            <w:vAlign w:val="center"/>
          </w:tcPr>
          <w:p w:rsidR="004C2C9B" w:rsidRDefault="004C2C9B">
            <w:pPr>
              <w:pStyle w:val="ConsPlusNormal"/>
              <w:jc w:val="right"/>
            </w:pPr>
            <w:r>
              <w:t>867</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113166</w:t>
            </w:r>
          </w:p>
        </w:tc>
      </w:tr>
      <w:tr w:rsidR="004C2C9B">
        <w:tc>
          <w:tcPr>
            <w:tcW w:w="2891" w:type="dxa"/>
            <w:vAlign w:val="center"/>
          </w:tcPr>
          <w:p w:rsidR="004C2C9B" w:rsidRDefault="004C2C9B">
            <w:pPr>
              <w:pStyle w:val="ConsPlusNormal"/>
            </w:pPr>
            <w:r>
              <w:t>Архитектурная деятельность</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901</w:t>
            </w:r>
          </w:p>
        </w:tc>
        <w:tc>
          <w:tcPr>
            <w:tcW w:w="1077" w:type="dxa"/>
            <w:vAlign w:val="center"/>
          </w:tcPr>
          <w:p w:rsidR="004C2C9B" w:rsidRDefault="004C2C9B">
            <w:pPr>
              <w:pStyle w:val="ConsPlusNormal"/>
              <w:jc w:val="right"/>
            </w:pPr>
            <w:r>
              <w:t>15072</w:t>
            </w:r>
          </w:p>
        </w:tc>
        <w:tc>
          <w:tcPr>
            <w:tcW w:w="1587" w:type="dxa"/>
            <w:vAlign w:val="center"/>
          </w:tcPr>
          <w:p w:rsidR="004C2C9B" w:rsidRDefault="004C2C9B">
            <w:pPr>
              <w:pStyle w:val="ConsPlusNormal"/>
              <w:jc w:val="right"/>
            </w:pPr>
            <w:r>
              <w:t>5223</w:t>
            </w:r>
          </w:p>
        </w:tc>
        <w:tc>
          <w:tcPr>
            <w:tcW w:w="1356" w:type="dxa"/>
            <w:vAlign w:val="center"/>
          </w:tcPr>
          <w:p w:rsidR="004C2C9B" w:rsidRDefault="004C2C9B">
            <w:pPr>
              <w:pStyle w:val="ConsPlusNormal"/>
              <w:jc w:val="right"/>
            </w:pPr>
            <w:r>
              <w:t>52</w:t>
            </w:r>
          </w:p>
        </w:tc>
        <w:tc>
          <w:tcPr>
            <w:tcW w:w="1202" w:type="dxa"/>
            <w:vAlign w:val="center"/>
          </w:tcPr>
          <w:p w:rsidR="004C2C9B" w:rsidRDefault="004C2C9B">
            <w:pPr>
              <w:pStyle w:val="ConsPlusNormal"/>
              <w:jc w:val="right"/>
            </w:pPr>
            <w:r>
              <w:t>372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21620</w:t>
            </w:r>
          </w:p>
        </w:tc>
      </w:tr>
      <w:tr w:rsidR="004C2C9B">
        <w:tc>
          <w:tcPr>
            <w:tcW w:w="2891" w:type="dxa"/>
            <w:vAlign w:val="center"/>
          </w:tcPr>
          <w:p w:rsidR="004C2C9B" w:rsidRDefault="004C2C9B">
            <w:pPr>
              <w:pStyle w:val="ConsPlusNormal"/>
            </w:pPr>
            <w:r>
              <w:lastRenderedPageBreak/>
              <w:t>Проектирование производственных помещений, включая размещение машин и оборудования, промышленный дизайн</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490</w:t>
            </w:r>
          </w:p>
        </w:tc>
        <w:tc>
          <w:tcPr>
            <w:tcW w:w="1077" w:type="dxa"/>
            <w:vAlign w:val="center"/>
          </w:tcPr>
          <w:p w:rsidR="004C2C9B" w:rsidRDefault="004C2C9B">
            <w:pPr>
              <w:pStyle w:val="ConsPlusNormal"/>
              <w:jc w:val="right"/>
            </w:pPr>
            <w:r>
              <w:t>3039</w:t>
            </w:r>
          </w:p>
        </w:tc>
        <w:tc>
          <w:tcPr>
            <w:tcW w:w="1587" w:type="dxa"/>
            <w:vAlign w:val="center"/>
          </w:tcPr>
          <w:p w:rsidR="004C2C9B" w:rsidRDefault="004C2C9B">
            <w:pPr>
              <w:pStyle w:val="ConsPlusNormal"/>
              <w:jc w:val="right"/>
            </w:pPr>
            <w:r>
              <w:t>635</w:t>
            </w:r>
          </w:p>
        </w:tc>
        <w:tc>
          <w:tcPr>
            <w:tcW w:w="1356" w:type="dxa"/>
            <w:vAlign w:val="center"/>
          </w:tcPr>
          <w:p w:rsidR="004C2C9B" w:rsidRDefault="004C2C9B">
            <w:pPr>
              <w:pStyle w:val="ConsPlusNormal"/>
              <w:jc w:val="right"/>
            </w:pPr>
            <w:r>
              <w:t>71</w:t>
            </w:r>
          </w:p>
        </w:tc>
        <w:tc>
          <w:tcPr>
            <w:tcW w:w="1202" w:type="dxa"/>
            <w:vAlign w:val="center"/>
          </w:tcPr>
          <w:p w:rsidR="004C2C9B" w:rsidRDefault="004C2C9B">
            <w:pPr>
              <w:pStyle w:val="ConsPlusNormal"/>
              <w:jc w:val="right"/>
            </w:pPr>
            <w:r>
              <w:t>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4237</w:t>
            </w:r>
          </w:p>
        </w:tc>
      </w:tr>
      <w:tr w:rsidR="004C2C9B">
        <w:tc>
          <w:tcPr>
            <w:tcW w:w="2891" w:type="dxa"/>
            <w:vAlign w:val="center"/>
          </w:tcPr>
          <w:p w:rsidR="004C2C9B" w:rsidRDefault="004C2C9B">
            <w:pPr>
              <w:pStyle w:val="ConsPlusNormal"/>
            </w:pPr>
            <w:r>
              <w:t>Проектирование, связанное со строительством инженерных сооружений, включая гидротехнические сооружения; проектирование движения транспортных потоков</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1090</w:t>
            </w:r>
          </w:p>
        </w:tc>
        <w:tc>
          <w:tcPr>
            <w:tcW w:w="1077" w:type="dxa"/>
            <w:vAlign w:val="center"/>
          </w:tcPr>
          <w:p w:rsidR="004C2C9B" w:rsidRDefault="004C2C9B">
            <w:pPr>
              <w:pStyle w:val="ConsPlusNormal"/>
              <w:jc w:val="right"/>
            </w:pPr>
            <w:r>
              <w:t>6156</w:t>
            </w:r>
          </w:p>
        </w:tc>
        <w:tc>
          <w:tcPr>
            <w:tcW w:w="1587" w:type="dxa"/>
            <w:vAlign w:val="center"/>
          </w:tcPr>
          <w:p w:rsidR="004C2C9B" w:rsidRDefault="004C2C9B">
            <w:pPr>
              <w:pStyle w:val="ConsPlusNormal"/>
              <w:jc w:val="right"/>
            </w:pPr>
            <w:r>
              <w:t>765</w:t>
            </w:r>
          </w:p>
        </w:tc>
        <w:tc>
          <w:tcPr>
            <w:tcW w:w="1356" w:type="dxa"/>
            <w:vAlign w:val="center"/>
          </w:tcPr>
          <w:p w:rsidR="004C2C9B" w:rsidRDefault="004C2C9B">
            <w:pPr>
              <w:pStyle w:val="ConsPlusNormal"/>
              <w:jc w:val="right"/>
            </w:pPr>
            <w:r>
              <w:t>19</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8030</w:t>
            </w:r>
          </w:p>
        </w:tc>
      </w:tr>
      <w:tr w:rsidR="004C2C9B">
        <w:tc>
          <w:tcPr>
            <w:tcW w:w="2891" w:type="dxa"/>
            <w:vAlign w:val="center"/>
          </w:tcPr>
          <w:p w:rsidR="004C2C9B" w:rsidRDefault="004C2C9B">
            <w:pPr>
              <w:pStyle w:val="ConsPlusNormal"/>
            </w:pPr>
            <w:r>
              <w:t>Разработка проектов промышленных процессов и производств, относящихся к электротехнике, электронной технике, горному делу, химической технологии, машиностроению, а также в области промышленного строительства, системотехники и техники безопасности</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1573</w:t>
            </w:r>
          </w:p>
        </w:tc>
        <w:tc>
          <w:tcPr>
            <w:tcW w:w="1077" w:type="dxa"/>
            <w:vAlign w:val="center"/>
          </w:tcPr>
          <w:p w:rsidR="004C2C9B" w:rsidRDefault="004C2C9B">
            <w:pPr>
              <w:pStyle w:val="ConsPlusNormal"/>
              <w:jc w:val="right"/>
            </w:pPr>
            <w:r>
              <w:t>5984</w:t>
            </w:r>
          </w:p>
        </w:tc>
        <w:tc>
          <w:tcPr>
            <w:tcW w:w="1587" w:type="dxa"/>
            <w:vAlign w:val="center"/>
          </w:tcPr>
          <w:p w:rsidR="004C2C9B" w:rsidRDefault="004C2C9B">
            <w:pPr>
              <w:pStyle w:val="ConsPlusNormal"/>
              <w:jc w:val="right"/>
            </w:pPr>
            <w:r>
              <w:t>65</w:t>
            </w:r>
          </w:p>
        </w:tc>
        <w:tc>
          <w:tcPr>
            <w:tcW w:w="1356" w:type="dxa"/>
            <w:vAlign w:val="center"/>
          </w:tcPr>
          <w:p w:rsidR="004C2C9B" w:rsidRDefault="004C2C9B">
            <w:pPr>
              <w:pStyle w:val="ConsPlusNormal"/>
              <w:jc w:val="right"/>
            </w:pPr>
            <w:r>
              <w:t>771</w:t>
            </w:r>
          </w:p>
        </w:tc>
        <w:tc>
          <w:tcPr>
            <w:tcW w:w="1202" w:type="dxa"/>
            <w:vAlign w:val="center"/>
          </w:tcPr>
          <w:p w:rsidR="004C2C9B" w:rsidRDefault="004C2C9B">
            <w:pPr>
              <w:pStyle w:val="ConsPlusNormal"/>
              <w:jc w:val="right"/>
            </w:pPr>
            <w:r>
              <w:t>193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8586</w:t>
            </w:r>
          </w:p>
        </w:tc>
      </w:tr>
      <w:tr w:rsidR="004C2C9B">
        <w:tc>
          <w:tcPr>
            <w:tcW w:w="2891" w:type="dxa"/>
            <w:vAlign w:val="center"/>
          </w:tcPr>
          <w:p w:rsidR="004C2C9B" w:rsidRDefault="004C2C9B">
            <w:pPr>
              <w:pStyle w:val="ConsPlusNormal"/>
            </w:pPr>
            <w:proofErr w:type="gramStart"/>
            <w:r>
              <w:t>Геолого-разведочные</w:t>
            </w:r>
            <w:proofErr w:type="gramEnd"/>
            <w:r>
              <w:t>, геофизические и геохимические работы в области изучения недр</w:t>
            </w:r>
          </w:p>
        </w:tc>
        <w:tc>
          <w:tcPr>
            <w:tcW w:w="1644" w:type="dxa"/>
            <w:vAlign w:val="center"/>
          </w:tcPr>
          <w:p w:rsidR="004C2C9B" w:rsidRDefault="004C2C9B">
            <w:pPr>
              <w:pStyle w:val="ConsPlusNormal"/>
              <w:jc w:val="center"/>
            </w:pPr>
            <w:r>
              <w:t>Шатурный И.Н.</w:t>
            </w:r>
          </w:p>
        </w:tc>
        <w:tc>
          <w:tcPr>
            <w:tcW w:w="1332" w:type="dxa"/>
            <w:vAlign w:val="center"/>
          </w:tcPr>
          <w:p w:rsidR="004C2C9B" w:rsidRDefault="004C2C9B">
            <w:pPr>
              <w:pStyle w:val="ConsPlusNormal"/>
              <w:jc w:val="right"/>
            </w:pPr>
            <w:r>
              <w:t>10990</w:t>
            </w:r>
          </w:p>
        </w:tc>
        <w:tc>
          <w:tcPr>
            <w:tcW w:w="1077" w:type="dxa"/>
            <w:vAlign w:val="center"/>
          </w:tcPr>
          <w:p w:rsidR="004C2C9B" w:rsidRDefault="004C2C9B">
            <w:pPr>
              <w:pStyle w:val="ConsPlusNormal"/>
              <w:jc w:val="right"/>
            </w:pPr>
            <w:r>
              <w:t>129171</w:t>
            </w:r>
          </w:p>
        </w:tc>
        <w:tc>
          <w:tcPr>
            <w:tcW w:w="1587" w:type="dxa"/>
            <w:vAlign w:val="center"/>
          </w:tcPr>
          <w:p w:rsidR="004C2C9B" w:rsidRDefault="004C2C9B">
            <w:pPr>
              <w:pStyle w:val="ConsPlusNormal"/>
              <w:jc w:val="right"/>
            </w:pPr>
            <w:r>
              <w:t>2139</w:t>
            </w:r>
          </w:p>
        </w:tc>
        <w:tc>
          <w:tcPr>
            <w:tcW w:w="1356" w:type="dxa"/>
            <w:vAlign w:val="center"/>
          </w:tcPr>
          <w:p w:rsidR="004C2C9B" w:rsidRDefault="004C2C9B">
            <w:pPr>
              <w:pStyle w:val="ConsPlusNormal"/>
              <w:jc w:val="right"/>
            </w:pPr>
            <w:r>
              <w:t>18985</w:t>
            </w:r>
          </w:p>
        </w:tc>
        <w:tc>
          <w:tcPr>
            <w:tcW w:w="1202" w:type="dxa"/>
            <w:vAlign w:val="center"/>
          </w:tcPr>
          <w:p w:rsidR="004C2C9B" w:rsidRDefault="004C2C9B">
            <w:pPr>
              <w:pStyle w:val="ConsPlusNormal"/>
              <w:jc w:val="right"/>
            </w:pPr>
            <w:r>
              <w:t>760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162045</w:t>
            </w:r>
          </w:p>
        </w:tc>
      </w:tr>
      <w:tr w:rsidR="004C2C9B">
        <w:tc>
          <w:tcPr>
            <w:tcW w:w="2891" w:type="dxa"/>
            <w:vAlign w:val="center"/>
          </w:tcPr>
          <w:p w:rsidR="004C2C9B" w:rsidRDefault="004C2C9B">
            <w:pPr>
              <w:pStyle w:val="ConsPlusNormal"/>
            </w:pPr>
            <w:r>
              <w:t xml:space="preserve">Геодезическая и </w:t>
            </w:r>
            <w:r>
              <w:lastRenderedPageBreak/>
              <w:t>картографическая деятельность</w:t>
            </w:r>
          </w:p>
        </w:tc>
        <w:tc>
          <w:tcPr>
            <w:tcW w:w="1644" w:type="dxa"/>
            <w:vAlign w:val="center"/>
          </w:tcPr>
          <w:p w:rsidR="004C2C9B" w:rsidRDefault="004C2C9B">
            <w:pPr>
              <w:pStyle w:val="ConsPlusNormal"/>
              <w:jc w:val="center"/>
            </w:pPr>
            <w:r>
              <w:lastRenderedPageBreak/>
              <w:t>Паршуто Е.В.</w:t>
            </w:r>
          </w:p>
        </w:tc>
        <w:tc>
          <w:tcPr>
            <w:tcW w:w="1332" w:type="dxa"/>
            <w:vAlign w:val="center"/>
          </w:tcPr>
          <w:p w:rsidR="004C2C9B" w:rsidRDefault="004C2C9B">
            <w:pPr>
              <w:pStyle w:val="ConsPlusNormal"/>
              <w:jc w:val="right"/>
            </w:pPr>
            <w:r>
              <w:t>8900</w:t>
            </w:r>
          </w:p>
        </w:tc>
        <w:tc>
          <w:tcPr>
            <w:tcW w:w="1077" w:type="dxa"/>
            <w:vAlign w:val="center"/>
          </w:tcPr>
          <w:p w:rsidR="004C2C9B" w:rsidRDefault="004C2C9B">
            <w:pPr>
              <w:pStyle w:val="ConsPlusNormal"/>
              <w:jc w:val="right"/>
            </w:pPr>
            <w:r>
              <w:t>33364</w:t>
            </w:r>
          </w:p>
        </w:tc>
        <w:tc>
          <w:tcPr>
            <w:tcW w:w="1587" w:type="dxa"/>
            <w:vAlign w:val="center"/>
          </w:tcPr>
          <w:p w:rsidR="004C2C9B" w:rsidRDefault="004C2C9B">
            <w:pPr>
              <w:pStyle w:val="ConsPlusNormal"/>
              <w:jc w:val="right"/>
            </w:pPr>
            <w:r>
              <w:t>6257</w:t>
            </w:r>
          </w:p>
        </w:tc>
        <w:tc>
          <w:tcPr>
            <w:tcW w:w="1356" w:type="dxa"/>
            <w:vAlign w:val="center"/>
          </w:tcPr>
          <w:p w:rsidR="004C2C9B" w:rsidRDefault="004C2C9B">
            <w:pPr>
              <w:pStyle w:val="ConsPlusNormal"/>
              <w:jc w:val="right"/>
            </w:pPr>
            <w:r>
              <w:t>1732</w:t>
            </w:r>
          </w:p>
        </w:tc>
        <w:tc>
          <w:tcPr>
            <w:tcW w:w="1202" w:type="dxa"/>
            <w:vAlign w:val="center"/>
          </w:tcPr>
          <w:p w:rsidR="004C2C9B" w:rsidRDefault="004C2C9B">
            <w:pPr>
              <w:pStyle w:val="ConsPlusNormal"/>
              <w:jc w:val="right"/>
            </w:pPr>
            <w:r>
              <w:t>1094</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51347</w:t>
            </w:r>
          </w:p>
        </w:tc>
      </w:tr>
      <w:tr w:rsidR="004C2C9B">
        <w:tc>
          <w:tcPr>
            <w:tcW w:w="2891" w:type="dxa"/>
            <w:vAlign w:val="center"/>
          </w:tcPr>
          <w:p w:rsidR="004C2C9B" w:rsidRDefault="004C2C9B">
            <w:pPr>
              <w:pStyle w:val="ConsPlusNormal"/>
            </w:pPr>
            <w:r>
              <w:lastRenderedPageBreak/>
              <w:t>Деятельность в области стандартизации и метрологии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3766</w:t>
            </w:r>
          </w:p>
        </w:tc>
        <w:tc>
          <w:tcPr>
            <w:tcW w:w="1077" w:type="dxa"/>
            <w:vAlign w:val="center"/>
          </w:tcPr>
          <w:p w:rsidR="004C2C9B" w:rsidRDefault="004C2C9B">
            <w:pPr>
              <w:pStyle w:val="ConsPlusNormal"/>
              <w:jc w:val="right"/>
            </w:pPr>
            <w:r>
              <w:t>22250</w:t>
            </w:r>
          </w:p>
        </w:tc>
        <w:tc>
          <w:tcPr>
            <w:tcW w:w="1587" w:type="dxa"/>
            <w:vAlign w:val="center"/>
          </w:tcPr>
          <w:p w:rsidR="004C2C9B" w:rsidRDefault="004C2C9B">
            <w:pPr>
              <w:pStyle w:val="ConsPlusNormal"/>
              <w:jc w:val="right"/>
            </w:pPr>
            <w:r>
              <w:t>1234</w:t>
            </w:r>
          </w:p>
        </w:tc>
        <w:tc>
          <w:tcPr>
            <w:tcW w:w="1356" w:type="dxa"/>
            <w:vAlign w:val="center"/>
          </w:tcPr>
          <w:p w:rsidR="004C2C9B" w:rsidRDefault="004C2C9B">
            <w:pPr>
              <w:pStyle w:val="ConsPlusNormal"/>
              <w:jc w:val="right"/>
            </w:pPr>
            <w:r>
              <w:t>872</w:t>
            </w:r>
          </w:p>
        </w:tc>
        <w:tc>
          <w:tcPr>
            <w:tcW w:w="1202" w:type="dxa"/>
            <w:vAlign w:val="center"/>
          </w:tcPr>
          <w:p w:rsidR="004C2C9B" w:rsidRDefault="004C2C9B">
            <w:pPr>
              <w:pStyle w:val="ConsPlusNormal"/>
              <w:jc w:val="right"/>
            </w:pPr>
            <w:r>
              <w:t>41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28163</w:t>
            </w:r>
          </w:p>
        </w:tc>
      </w:tr>
      <w:tr w:rsidR="004C2C9B">
        <w:tc>
          <w:tcPr>
            <w:tcW w:w="2891" w:type="dxa"/>
            <w:vAlign w:val="center"/>
          </w:tcPr>
          <w:p w:rsidR="004C2C9B" w:rsidRDefault="004C2C9B">
            <w:pPr>
              <w:pStyle w:val="ConsPlusNormal"/>
            </w:pPr>
            <w:r>
              <w:t>Работы по мониторингу состояния и загрязнения окружающей природной среды</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40</w:t>
            </w:r>
          </w:p>
        </w:tc>
        <w:tc>
          <w:tcPr>
            <w:tcW w:w="1077" w:type="dxa"/>
            <w:vAlign w:val="center"/>
          </w:tcPr>
          <w:p w:rsidR="004C2C9B" w:rsidRDefault="004C2C9B">
            <w:pPr>
              <w:pStyle w:val="ConsPlusNormal"/>
              <w:jc w:val="right"/>
            </w:pPr>
            <w:r>
              <w:t>3728</w:t>
            </w:r>
          </w:p>
        </w:tc>
        <w:tc>
          <w:tcPr>
            <w:tcW w:w="1587" w:type="dxa"/>
            <w:vAlign w:val="center"/>
          </w:tcPr>
          <w:p w:rsidR="004C2C9B" w:rsidRDefault="004C2C9B">
            <w:pPr>
              <w:pStyle w:val="ConsPlusNormal"/>
              <w:jc w:val="right"/>
            </w:pPr>
            <w:r>
              <w:t>180</w:t>
            </w:r>
          </w:p>
        </w:tc>
        <w:tc>
          <w:tcPr>
            <w:tcW w:w="1356" w:type="dxa"/>
            <w:vAlign w:val="center"/>
          </w:tcPr>
          <w:p w:rsidR="004C2C9B" w:rsidRDefault="004C2C9B">
            <w:pPr>
              <w:pStyle w:val="ConsPlusNormal"/>
              <w:jc w:val="right"/>
            </w:pPr>
            <w:r>
              <w:t>147</w:t>
            </w:r>
          </w:p>
        </w:tc>
        <w:tc>
          <w:tcPr>
            <w:tcW w:w="1202" w:type="dxa"/>
            <w:vAlign w:val="center"/>
          </w:tcPr>
          <w:p w:rsidR="004C2C9B" w:rsidRDefault="004C2C9B">
            <w:pPr>
              <w:pStyle w:val="ConsPlusNormal"/>
              <w:jc w:val="right"/>
            </w:pPr>
            <w:r>
              <w:t>498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4593</w:t>
            </w:r>
          </w:p>
        </w:tc>
      </w:tr>
      <w:tr w:rsidR="004C2C9B">
        <w:tc>
          <w:tcPr>
            <w:tcW w:w="2891" w:type="dxa"/>
            <w:vAlign w:val="center"/>
          </w:tcPr>
          <w:p w:rsidR="004C2C9B" w:rsidRDefault="004C2C9B">
            <w:pPr>
              <w:pStyle w:val="ConsPlusNormal"/>
            </w:pPr>
            <w:r>
              <w:t>Предоставление информации о состоянии и загрязнении окружающей природной среды</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25</w:t>
            </w:r>
          </w:p>
        </w:tc>
        <w:tc>
          <w:tcPr>
            <w:tcW w:w="1587" w:type="dxa"/>
            <w:vAlign w:val="center"/>
          </w:tcPr>
          <w:p w:rsidR="004C2C9B" w:rsidRDefault="004C2C9B">
            <w:pPr>
              <w:pStyle w:val="ConsPlusNormal"/>
              <w:jc w:val="right"/>
            </w:pPr>
            <w:r>
              <w:t>124</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149</w:t>
            </w:r>
          </w:p>
        </w:tc>
      </w:tr>
      <w:tr w:rsidR="004C2C9B">
        <w:tc>
          <w:tcPr>
            <w:tcW w:w="2891" w:type="dxa"/>
            <w:vAlign w:val="center"/>
          </w:tcPr>
          <w:p w:rsidR="004C2C9B" w:rsidRDefault="004C2C9B">
            <w:pPr>
              <w:pStyle w:val="ConsPlusNormal"/>
            </w:pPr>
            <w:r>
              <w:t>Испытания и анализ состава и чистоты материалов и веществ: анализ химических и биологических свойств материалов и веществ (воздуха, воды, бытовых и производственных отходов, топлива, металла, почвы, химических веществ)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143</w:t>
            </w:r>
          </w:p>
        </w:tc>
        <w:tc>
          <w:tcPr>
            <w:tcW w:w="1077" w:type="dxa"/>
            <w:vAlign w:val="center"/>
          </w:tcPr>
          <w:p w:rsidR="004C2C9B" w:rsidRDefault="004C2C9B">
            <w:pPr>
              <w:pStyle w:val="ConsPlusNormal"/>
              <w:jc w:val="right"/>
            </w:pPr>
            <w:r>
              <w:t>3776</w:t>
            </w:r>
          </w:p>
        </w:tc>
        <w:tc>
          <w:tcPr>
            <w:tcW w:w="1587" w:type="dxa"/>
            <w:vAlign w:val="center"/>
          </w:tcPr>
          <w:p w:rsidR="004C2C9B" w:rsidRDefault="004C2C9B">
            <w:pPr>
              <w:pStyle w:val="ConsPlusNormal"/>
              <w:jc w:val="right"/>
            </w:pPr>
            <w:r>
              <w:t>84</w:t>
            </w:r>
          </w:p>
        </w:tc>
        <w:tc>
          <w:tcPr>
            <w:tcW w:w="1356" w:type="dxa"/>
            <w:vAlign w:val="center"/>
          </w:tcPr>
          <w:p w:rsidR="004C2C9B" w:rsidRDefault="004C2C9B">
            <w:pPr>
              <w:pStyle w:val="ConsPlusNormal"/>
              <w:jc w:val="right"/>
            </w:pPr>
            <w:r>
              <w:t>52</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4055</w:t>
            </w:r>
          </w:p>
        </w:tc>
      </w:tr>
      <w:tr w:rsidR="004C2C9B">
        <w:tc>
          <w:tcPr>
            <w:tcW w:w="2891" w:type="dxa"/>
            <w:vAlign w:val="center"/>
          </w:tcPr>
          <w:p w:rsidR="004C2C9B" w:rsidRDefault="004C2C9B">
            <w:pPr>
              <w:pStyle w:val="ConsPlusNormal"/>
            </w:pPr>
            <w:r>
              <w:t>Контроль качества пищевых продуктов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106</w:t>
            </w:r>
          </w:p>
        </w:tc>
        <w:tc>
          <w:tcPr>
            <w:tcW w:w="1587" w:type="dxa"/>
            <w:vAlign w:val="center"/>
          </w:tcPr>
          <w:p w:rsidR="004C2C9B" w:rsidRDefault="004C2C9B">
            <w:pPr>
              <w:pStyle w:val="ConsPlusNormal"/>
              <w:jc w:val="right"/>
            </w:pPr>
            <w:r>
              <w:t>99</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205</w:t>
            </w:r>
          </w:p>
        </w:tc>
      </w:tr>
      <w:tr w:rsidR="004C2C9B">
        <w:tc>
          <w:tcPr>
            <w:tcW w:w="2891" w:type="dxa"/>
            <w:vAlign w:val="center"/>
          </w:tcPr>
          <w:p w:rsidR="004C2C9B" w:rsidRDefault="004C2C9B">
            <w:pPr>
              <w:pStyle w:val="ConsPlusNormal"/>
            </w:pPr>
            <w:proofErr w:type="gramStart"/>
            <w:r>
              <w:t xml:space="preserve">Испытания и анализ физических свойств материалов и веществ: испытания и анализ физических свойств </w:t>
            </w:r>
            <w:r>
              <w:lastRenderedPageBreak/>
              <w:t>(прочности, пластичности, электропроводности, радиоактивности) материалов (металлов, пластмасс, тканей, дерева, стекла, бетона и др.); испытания на растяжение, твердость, сопротивление, усталость и высокотемпературный эффект</w:t>
            </w:r>
            <w:proofErr w:type="gramEnd"/>
          </w:p>
        </w:tc>
        <w:tc>
          <w:tcPr>
            <w:tcW w:w="1644" w:type="dxa"/>
            <w:vAlign w:val="center"/>
          </w:tcPr>
          <w:p w:rsidR="004C2C9B" w:rsidRDefault="004C2C9B">
            <w:pPr>
              <w:pStyle w:val="ConsPlusNormal"/>
              <w:jc w:val="center"/>
            </w:pPr>
            <w:r>
              <w:lastRenderedPageBreak/>
              <w:t>Сонькин М.А.</w:t>
            </w:r>
          </w:p>
        </w:tc>
        <w:tc>
          <w:tcPr>
            <w:tcW w:w="1332" w:type="dxa"/>
            <w:vAlign w:val="center"/>
          </w:tcPr>
          <w:p w:rsidR="004C2C9B" w:rsidRDefault="004C2C9B">
            <w:pPr>
              <w:pStyle w:val="ConsPlusNormal"/>
              <w:jc w:val="right"/>
            </w:pPr>
            <w:r>
              <w:t>9</w:t>
            </w:r>
          </w:p>
        </w:tc>
        <w:tc>
          <w:tcPr>
            <w:tcW w:w="1077" w:type="dxa"/>
            <w:vAlign w:val="center"/>
          </w:tcPr>
          <w:p w:rsidR="004C2C9B" w:rsidRDefault="004C2C9B">
            <w:pPr>
              <w:pStyle w:val="ConsPlusNormal"/>
              <w:jc w:val="right"/>
            </w:pPr>
            <w:r>
              <w:t>1034</w:t>
            </w:r>
          </w:p>
        </w:tc>
        <w:tc>
          <w:tcPr>
            <w:tcW w:w="1587" w:type="dxa"/>
            <w:vAlign w:val="center"/>
          </w:tcPr>
          <w:p w:rsidR="004C2C9B" w:rsidRDefault="004C2C9B">
            <w:pPr>
              <w:pStyle w:val="ConsPlusNormal"/>
              <w:jc w:val="right"/>
            </w:pPr>
            <w:r>
              <w:t>599</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1642</w:t>
            </w:r>
          </w:p>
        </w:tc>
      </w:tr>
      <w:tr w:rsidR="004C2C9B">
        <w:tc>
          <w:tcPr>
            <w:tcW w:w="2891" w:type="dxa"/>
            <w:vAlign w:val="center"/>
          </w:tcPr>
          <w:p w:rsidR="004C2C9B" w:rsidRDefault="004C2C9B">
            <w:pPr>
              <w:pStyle w:val="ConsPlusNormal"/>
            </w:pPr>
            <w:r>
              <w:lastRenderedPageBreak/>
              <w:t>Испытания и анализ механических и электрических характеристик готовой продукции: моторов, автомобилей, станков, радиоэлектронных устройств, оборудования связи и другого оборудования, включающего механические и электрические компоненты</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3</w:t>
            </w:r>
          </w:p>
        </w:tc>
        <w:tc>
          <w:tcPr>
            <w:tcW w:w="1077" w:type="dxa"/>
            <w:vAlign w:val="center"/>
          </w:tcPr>
          <w:p w:rsidR="004C2C9B" w:rsidRDefault="004C2C9B">
            <w:pPr>
              <w:pStyle w:val="ConsPlusNormal"/>
              <w:jc w:val="right"/>
            </w:pPr>
            <w:r>
              <w:t>49</w:t>
            </w:r>
          </w:p>
        </w:tc>
        <w:tc>
          <w:tcPr>
            <w:tcW w:w="1587" w:type="dxa"/>
            <w:vAlign w:val="center"/>
          </w:tcPr>
          <w:p w:rsidR="004C2C9B" w:rsidRDefault="004C2C9B">
            <w:pPr>
              <w:pStyle w:val="ConsPlusNormal"/>
              <w:jc w:val="right"/>
            </w:pPr>
            <w:r>
              <w:t>5</w:t>
            </w:r>
          </w:p>
        </w:tc>
        <w:tc>
          <w:tcPr>
            <w:tcW w:w="1356" w:type="dxa"/>
            <w:vAlign w:val="center"/>
          </w:tcPr>
          <w:p w:rsidR="004C2C9B" w:rsidRDefault="004C2C9B">
            <w:pPr>
              <w:pStyle w:val="ConsPlusNormal"/>
              <w:jc w:val="right"/>
            </w:pPr>
            <w:r>
              <w:t>36</w:t>
            </w:r>
          </w:p>
        </w:tc>
        <w:tc>
          <w:tcPr>
            <w:tcW w:w="1202" w:type="dxa"/>
            <w:vAlign w:val="center"/>
          </w:tcPr>
          <w:p w:rsidR="004C2C9B" w:rsidRDefault="004C2C9B">
            <w:pPr>
              <w:pStyle w:val="ConsPlusNormal"/>
              <w:jc w:val="right"/>
            </w:pPr>
            <w:r>
              <w:t>16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109</w:t>
            </w:r>
          </w:p>
        </w:tc>
      </w:tr>
      <w:tr w:rsidR="004C2C9B">
        <w:tc>
          <w:tcPr>
            <w:tcW w:w="2891" w:type="dxa"/>
            <w:vAlign w:val="center"/>
          </w:tcPr>
          <w:p w:rsidR="004C2C9B" w:rsidRDefault="004C2C9B">
            <w:pPr>
              <w:pStyle w:val="ConsPlusNormal"/>
            </w:pPr>
            <w:r>
              <w:t>Сертификация продукции и услуг</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719</w:t>
            </w:r>
          </w:p>
        </w:tc>
        <w:tc>
          <w:tcPr>
            <w:tcW w:w="1587" w:type="dxa"/>
            <w:vAlign w:val="center"/>
          </w:tcPr>
          <w:p w:rsidR="004C2C9B" w:rsidRDefault="004C2C9B">
            <w:pPr>
              <w:pStyle w:val="ConsPlusNormal"/>
              <w:jc w:val="right"/>
            </w:pPr>
            <w:r>
              <w:t>882</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1601</w:t>
            </w:r>
          </w:p>
        </w:tc>
      </w:tr>
      <w:tr w:rsidR="004C2C9B">
        <w:tc>
          <w:tcPr>
            <w:tcW w:w="2891" w:type="dxa"/>
            <w:vAlign w:val="center"/>
          </w:tcPr>
          <w:p w:rsidR="004C2C9B" w:rsidRDefault="004C2C9B">
            <w:pPr>
              <w:pStyle w:val="ConsPlusNormal"/>
            </w:pPr>
            <w:r>
              <w:t>Рекламная деятельность</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3457</w:t>
            </w:r>
          </w:p>
        </w:tc>
        <w:tc>
          <w:tcPr>
            <w:tcW w:w="1077" w:type="dxa"/>
            <w:vAlign w:val="center"/>
          </w:tcPr>
          <w:p w:rsidR="004C2C9B" w:rsidRDefault="004C2C9B">
            <w:pPr>
              <w:pStyle w:val="ConsPlusNormal"/>
              <w:jc w:val="right"/>
            </w:pPr>
            <w:r>
              <w:t>17963</w:t>
            </w:r>
          </w:p>
        </w:tc>
        <w:tc>
          <w:tcPr>
            <w:tcW w:w="1587" w:type="dxa"/>
            <w:vAlign w:val="center"/>
          </w:tcPr>
          <w:p w:rsidR="004C2C9B" w:rsidRDefault="004C2C9B">
            <w:pPr>
              <w:pStyle w:val="ConsPlusNormal"/>
              <w:jc w:val="right"/>
            </w:pPr>
            <w:r>
              <w:t>30687</w:t>
            </w:r>
          </w:p>
        </w:tc>
        <w:tc>
          <w:tcPr>
            <w:tcW w:w="1356" w:type="dxa"/>
            <w:vAlign w:val="center"/>
          </w:tcPr>
          <w:p w:rsidR="004C2C9B" w:rsidRDefault="004C2C9B">
            <w:pPr>
              <w:pStyle w:val="ConsPlusNormal"/>
              <w:jc w:val="right"/>
            </w:pPr>
            <w:r>
              <w:t>714</w:t>
            </w:r>
          </w:p>
        </w:tc>
        <w:tc>
          <w:tcPr>
            <w:tcW w:w="1202" w:type="dxa"/>
            <w:vAlign w:val="center"/>
          </w:tcPr>
          <w:p w:rsidR="004C2C9B" w:rsidRDefault="004C2C9B">
            <w:pPr>
              <w:pStyle w:val="ConsPlusNormal"/>
              <w:jc w:val="right"/>
            </w:pPr>
            <w:r>
              <w:t>1193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54014</w:t>
            </w:r>
          </w:p>
        </w:tc>
      </w:tr>
      <w:tr w:rsidR="004C2C9B">
        <w:tc>
          <w:tcPr>
            <w:tcW w:w="2891" w:type="dxa"/>
            <w:vAlign w:val="center"/>
          </w:tcPr>
          <w:p w:rsidR="004C2C9B" w:rsidRDefault="004C2C9B">
            <w:pPr>
              <w:pStyle w:val="ConsPlusNormal"/>
            </w:pPr>
            <w:r>
              <w:t>Найм рабочей силы и подбор персонала</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1252</w:t>
            </w:r>
          </w:p>
        </w:tc>
        <w:tc>
          <w:tcPr>
            <w:tcW w:w="1077" w:type="dxa"/>
            <w:vAlign w:val="center"/>
          </w:tcPr>
          <w:p w:rsidR="004C2C9B" w:rsidRDefault="004C2C9B">
            <w:pPr>
              <w:pStyle w:val="ConsPlusNormal"/>
              <w:jc w:val="right"/>
            </w:pPr>
            <w:r>
              <w:t>11701</w:t>
            </w:r>
          </w:p>
        </w:tc>
        <w:tc>
          <w:tcPr>
            <w:tcW w:w="1587" w:type="dxa"/>
            <w:vAlign w:val="center"/>
          </w:tcPr>
          <w:p w:rsidR="004C2C9B" w:rsidRDefault="004C2C9B">
            <w:pPr>
              <w:pStyle w:val="ConsPlusNormal"/>
              <w:jc w:val="right"/>
            </w:pPr>
            <w:r>
              <w:t>1974</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500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15427</w:t>
            </w:r>
          </w:p>
        </w:tc>
      </w:tr>
      <w:tr w:rsidR="004C2C9B">
        <w:tc>
          <w:tcPr>
            <w:tcW w:w="2891" w:type="dxa"/>
            <w:vAlign w:val="center"/>
          </w:tcPr>
          <w:p w:rsidR="004C2C9B" w:rsidRDefault="004C2C9B">
            <w:pPr>
              <w:pStyle w:val="ConsPlusNormal"/>
            </w:pPr>
            <w:r>
              <w:t>Проведение расследований и обеспечение безопасности</w:t>
            </w:r>
          </w:p>
        </w:tc>
        <w:tc>
          <w:tcPr>
            <w:tcW w:w="1644" w:type="dxa"/>
            <w:vAlign w:val="center"/>
          </w:tcPr>
          <w:p w:rsidR="004C2C9B" w:rsidRDefault="004C2C9B">
            <w:pPr>
              <w:pStyle w:val="ConsPlusNormal"/>
              <w:jc w:val="center"/>
            </w:pPr>
            <w:r>
              <w:t>Толстоносов И.В.</w:t>
            </w:r>
          </w:p>
        </w:tc>
        <w:tc>
          <w:tcPr>
            <w:tcW w:w="1332" w:type="dxa"/>
            <w:vAlign w:val="center"/>
          </w:tcPr>
          <w:p w:rsidR="004C2C9B" w:rsidRDefault="004C2C9B">
            <w:pPr>
              <w:pStyle w:val="ConsPlusNormal"/>
              <w:jc w:val="right"/>
            </w:pPr>
            <w:r>
              <w:t>15357</w:t>
            </w:r>
          </w:p>
        </w:tc>
        <w:tc>
          <w:tcPr>
            <w:tcW w:w="1077" w:type="dxa"/>
            <w:vAlign w:val="center"/>
          </w:tcPr>
          <w:p w:rsidR="004C2C9B" w:rsidRDefault="004C2C9B">
            <w:pPr>
              <w:pStyle w:val="ConsPlusNormal"/>
              <w:jc w:val="right"/>
            </w:pPr>
            <w:r>
              <w:t>173308</w:t>
            </w:r>
          </w:p>
        </w:tc>
        <w:tc>
          <w:tcPr>
            <w:tcW w:w="1587" w:type="dxa"/>
            <w:vAlign w:val="center"/>
          </w:tcPr>
          <w:p w:rsidR="004C2C9B" w:rsidRDefault="004C2C9B">
            <w:pPr>
              <w:pStyle w:val="ConsPlusNormal"/>
              <w:jc w:val="right"/>
            </w:pPr>
            <w:r>
              <w:t>30564</w:t>
            </w:r>
          </w:p>
        </w:tc>
        <w:tc>
          <w:tcPr>
            <w:tcW w:w="1356" w:type="dxa"/>
            <w:vAlign w:val="center"/>
          </w:tcPr>
          <w:p w:rsidR="004C2C9B" w:rsidRDefault="004C2C9B">
            <w:pPr>
              <w:pStyle w:val="ConsPlusNormal"/>
              <w:jc w:val="right"/>
            </w:pPr>
            <w:r>
              <w:t>239</w:t>
            </w:r>
          </w:p>
        </w:tc>
        <w:tc>
          <w:tcPr>
            <w:tcW w:w="1202" w:type="dxa"/>
            <w:vAlign w:val="center"/>
          </w:tcPr>
          <w:p w:rsidR="004C2C9B" w:rsidRDefault="004C2C9B">
            <w:pPr>
              <w:pStyle w:val="ConsPlusNormal"/>
              <w:jc w:val="right"/>
            </w:pPr>
            <w:r>
              <w:t>50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219518</w:t>
            </w:r>
          </w:p>
        </w:tc>
      </w:tr>
      <w:tr w:rsidR="004C2C9B">
        <w:tc>
          <w:tcPr>
            <w:tcW w:w="2891" w:type="dxa"/>
            <w:vAlign w:val="center"/>
          </w:tcPr>
          <w:p w:rsidR="004C2C9B" w:rsidRDefault="004C2C9B">
            <w:pPr>
              <w:pStyle w:val="ConsPlusNormal"/>
            </w:pPr>
            <w:r>
              <w:lastRenderedPageBreak/>
              <w:t>Чистка и уборка производственных и жилых помещений, оборудования и транспортных средств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827</w:t>
            </w:r>
          </w:p>
        </w:tc>
        <w:tc>
          <w:tcPr>
            <w:tcW w:w="1077" w:type="dxa"/>
            <w:vAlign w:val="center"/>
          </w:tcPr>
          <w:p w:rsidR="004C2C9B" w:rsidRDefault="004C2C9B">
            <w:pPr>
              <w:pStyle w:val="ConsPlusNormal"/>
              <w:jc w:val="right"/>
            </w:pPr>
            <w:r>
              <w:t>21094</w:t>
            </w:r>
          </w:p>
        </w:tc>
        <w:tc>
          <w:tcPr>
            <w:tcW w:w="1587" w:type="dxa"/>
            <w:vAlign w:val="center"/>
          </w:tcPr>
          <w:p w:rsidR="004C2C9B" w:rsidRDefault="004C2C9B">
            <w:pPr>
              <w:pStyle w:val="ConsPlusNormal"/>
              <w:jc w:val="right"/>
            </w:pPr>
            <w:r>
              <w:t>8241</w:t>
            </w:r>
          </w:p>
        </w:tc>
        <w:tc>
          <w:tcPr>
            <w:tcW w:w="1356" w:type="dxa"/>
            <w:vAlign w:val="center"/>
          </w:tcPr>
          <w:p w:rsidR="004C2C9B" w:rsidRDefault="004C2C9B">
            <w:pPr>
              <w:pStyle w:val="ConsPlusNormal"/>
              <w:jc w:val="right"/>
            </w:pPr>
            <w:r>
              <w:t>12</w:t>
            </w:r>
          </w:p>
        </w:tc>
        <w:tc>
          <w:tcPr>
            <w:tcW w:w="1202" w:type="dxa"/>
            <w:vAlign w:val="center"/>
          </w:tcPr>
          <w:p w:rsidR="004C2C9B" w:rsidRDefault="004C2C9B">
            <w:pPr>
              <w:pStyle w:val="ConsPlusNormal"/>
              <w:jc w:val="right"/>
            </w:pPr>
            <w:r>
              <w:t>419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30593</w:t>
            </w:r>
          </w:p>
        </w:tc>
      </w:tr>
      <w:tr w:rsidR="004C2C9B">
        <w:tc>
          <w:tcPr>
            <w:tcW w:w="2891" w:type="dxa"/>
            <w:vAlign w:val="center"/>
          </w:tcPr>
          <w:p w:rsidR="004C2C9B" w:rsidRDefault="004C2C9B">
            <w:pPr>
              <w:pStyle w:val="ConsPlusNormal"/>
              <w:outlineLvl w:val="1"/>
            </w:pPr>
            <w:r>
              <w:t>Государственное управление и обеспечение военной безопасности; обязательное социальное обеспечение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в том числе:</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0</w:t>
            </w:r>
          </w:p>
        </w:tc>
      </w:tr>
      <w:tr w:rsidR="004C2C9B">
        <w:tc>
          <w:tcPr>
            <w:tcW w:w="2891" w:type="dxa"/>
            <w:vAlign w:val="center"/>
          </w:tcPr>
          <w:p w:rsidR="004C2C9B" w:rsidRDefault="004C2C9B">
            <w:pPr>
              <w:pStyle w:val="ConsPlusNormal"/>
            </w:pPr>
            <w:r>
              <w:t>Деятельность органов местного самоуправления по управлению вопросами общего характера</w:t>
            </w:r>
          </w:p>
        </w:tc>
        <w:tc>
          <w:tcPr>
            <w:tcW w:w="1644" w:type="dxa"/>
            <w:vAlign w:val="center"/>
          </w:tcPr>
          <w:p w:rsidR="004C2C9B" w:rsidRDefault="004C2C9B">
            <w:pPr>
              <w:pStyle w:val="ConsPlusNormal"/>
              <w:jc w:val="center"/>
            </w:pPr>
            <w:r>
              <w:t>Рожков А.М.</w:t>
            </w:r>
          </w:p>
        </w:tc>
        <w:tc>
          <w:tcPr>
            <w:tcW w:w="1332" w:type="dxa"/>
            <w:vAlign w:val="center"/>
          </w:tcPr>
          <w:p w:rsidR="004C2C9B" w:rsidRDefault="004C2C9B">
            <w:pPr>
              <w:pStyle w:val="ConsPlusNormal"/>
              <w:jc w:val="right"/>
            </w:pPr>
            <w:r>
              <w:t>348</w:t>
            </w:r>
          </w:p>
        </w:tc>
        <w:tc>
          <w:tcPr>
            <w:tcW w:w="1077" w:type="dxa"/>
            <w:vAlign w:val="center"/>
          </w:tcPr>
          <w:p w:rsidR="004C2C9B" w:rsidRDefault="004C2C9B">
            <w:pPr>
              <w:pStyle w:val="ConsPlusNormal"/>
              <w:jc w:val="right"/>
            </w:pPr>
            <w:r>
              <w:t>293101</w:t>
            </w:r>
          </w:p>
        </w:tc>
        <w:tc>
          <w:tcPr>
            <w:tcW w:w="1587" w:type="dxa"/>
            <w:vAlign w:val="center"/>
          </w:tcPr>
          <w:p w:rsidR="004C2C9B" w:rsidRDefault="004C2C9B">
            <w:pPr>
              <w:pStyle w:val="ConsPlusNormal"/>
            </w:pPr>
          </w:p>
        </w:tc>
        <w:tc>
          <w:tcPr>
            <w:tcW w:w="1356" w:type="dxa"/>
            <w:vAlign w:val="center"/>
          </w:tcPr>
          <w:p w:rsidR="004C2C9B" w:rsidRDefault="004C2C9B">
            <w:pPr>
              <w:pStyle w:val="ConsPlusNormal"/>
              <w:jc w:val="right"/>
            </w:pPr>
            <w:r>
              <w:t>7</w:t>
            </w:r>
          </w:p>
        </w:tc>
        <w:tc>
          <w:tcPr>
            <w:tcW w:w="1202" w:type="dxa"/>
            <w:vAlign w:val="center"/>
          </w:tcPr>
          <w:p w:rsidR="004C2C9B" w:rsidRDefault="004C2C9B">
            <w:pPr>
              <w:pStyle w:val="ConsPlusNormal"/>
              <w:jc w:val="right"/>
            </w:pPr>
            <w:r>
              <w:t>36419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329875</w:t>
            </w:r>
          </w:p>
        </w:tc>
      </w:tr>
      <w:tr w:rsidR="004C2C9B">
        <w:tc>
          <w:tcPr>
            <w:tcW w:w="2891" w:type="dxa"/>
            <w:vAlign w:val="center"/>
          </w:tcPr>
          <w:p w:rsidR="004C2C9B" w:rsidRDefault="004C2C9B">
            <w:pPr>
              <w:pStyle w:val="ConsPlusNormal"/>
            </w:pPr>
            <w:r>
              <w:t>Управление финансовой и фискальной деятельностью</w:t>
            </w:r>
          </w:p>
        </w:tc>
        <w:tc>
          <w:tcPr>
            <w:tcW w:w="1644" w:type="dxa"/>
            <w:vAlign w:val="center"/>
          </w:tcPr>
          <w:p w:rsidR="004C2C9B" w:rsidRDefault="004C2C9B">
            <w:pPr>
              <w:pStyle w:val="ConsPlusNormal"/>
              <w:jc w:val="center"/>
            </w:pPr>
            <w:r>
              <w:t>Антонов А.А.</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42545</w:t>
            </w:r>
          </w:p>
        </w:tc>
        <w:tc>
          <w:tcPr>
            <w:tcW w:w="1587" w:type="dxa"/>
            <w:vAlign w:val="center"/>
          </w:tcPr>
          <w:p w:rsidR="004C2C9B" w:rsidRDefault="004C2C9B">
            <w:pPr>
              <w:pStyle w:val="ConsPlusNormal"/>
              <w:jc w:val="right"/>
            </w:pPr>
            <w:r>
              <w:t>8</w:t>
            </w:r>
          </w:p>
        </w:tc>
        <w:tc>
          <w:tcPr>
            <w:tcW w:w="1356" w:type="dxa"/>
            <w:vAlign w:val="center"/>
          </w:tcPr>
          <w:p w:rsidR="004C2C9B" w:rsidRDefault="004C2C9B">
            <w:pPr>
              <w:pStyle w:val="ConsPlusNormal"/>
              <w:jc w:val="right"/>
            </w:pPr>
            <w:r>
              <w:t>8970</w:t>
            </w:r>
          </w:p>
        </w:tc>
        <w:tc>
          <w:tcPr>
            <w:tcW w:w="1202" w:type="dxa"/>
            <w:vAlign w:val="center"/>
          </w:tcPr>
          <w:p w:rsidR="004C2C9B" w:rsidRDefault="004C2C9B">
            <w:pPr>
              <w:pStyle w:val="ConsPlusNormal"/>
              <w:jc w:val="right"/>
            </w:pPr>
            <w:r>
              <w:t>1063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52586</w:t>
            </w:r>
          </w:p>
        </w:tc>
      </w:tr>
      <w:tr w:rsidR="004C2C9B">
        <w:tc>
          <w:tcPr>
            <w:tcW w:w="2891" w:type="dxa"/>
            <w:vAlign w:val="center"/>
          </w:tcPr>
          <w:p w:rsidR="004C2C9B" w:rsidRDefault="004C2C9B">
            <w:pPr>
              <w:pStyle w:val="ConsPlusNormal"/>
            </w:pPr>
            <w:r>
              <w:t>Управление деятельностью в области фундаментальных исследований</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6</w:t>
            </w:r>
          </w:p>
        </w:tc>
        <w:tc>
          <w:tcPr>
            <w:tcW w:w="1077" w:type="dxa"/>
            <w:vAlign w:val="center"/>
          </w:tcPr>
          <w:p w:rsidR="004C2C9B" w:rsidRDefault="004C2C9B">
            <w:pPr>
              <w:pStyle w:val="ConsPlusNormal"/>
              <w:jc w:val="right"/>
            </w:pPr>
            <w:r>
              <w:t>10</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w:t>
            </w:r>
          </w:p>
        </w:tc>
      </w:tr>
      <w:tr w:rsidR="004C2C9B">
        <w:tc>
          <w:tcPr>
            <w:tcW w:w="2891" w:type="dxa"/>
            <w:vAlign w:val="center"/>
          </w:tcPr>
          <w:p w:rsidR="004C2C9B" w:rsidRDefault="004C2C9B">
            <w:pPr>
              <w:pStyle w:val="ConsPlusNormal"/>
            </w:pPr>
            <w:r>
              <w:t>Управление деятельностью в области статистики и социологии</w:t>
            </w:r>
          </w:p>
        </w:tc>
        <w:tc>
          <w:tcPr>
            <w:tcW w:w="1644" w:type="dxa"/>
            <w:vAlign w:val="center"/>
          </w:tcPr>
          <w:p w:rsidR="004C2C9B" w:rsidRDefault="004C2C9B">
            <w:pPr>
              <w:pStyle w:val="ConsPlusNormal"/>
              <w:jc w:val="center"/>
            </w:pPr>
            <w:r>
              <w:t>Антонов А.А.</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13864</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2835</w:t>
            </w:r>
          </w:p>
        </w:tc>
        <w:tc>
          <w:tcPr>
            <w:tcW w:w="1202" w:type="dxa"/>
            <w:vAlign w:val="center"/>
          </w:tcPr>
          <w:p w:rsidR="004C2C9B" w:rsidRDefault="004C2C9B">
            <w:pPr>
              <w:pStyle w:val="ConsPlusNormal"/>
              <w:jc w:val="right"/>
            </w:pPr>
            <w:r>
              <w:t>183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16882</w:t>
            </w:r>
          </w:p>
        </w:tc>
      </w:tr>
      <w:tr w:rsidR="004C2C9B">
        <w:tc>
          <w:tcPr>
            <w:tcW w:w="2891" w:type="dxa"/>
            <w:vAlign w:val="center"/>
          </w:tcPr>
          <w:p w:rsidR="004C2C9B" w:rsidRDefault="004C2C9B">
            <w:pPr>
              <w:pStyle w:val="ConsPlusNormal"/>
            </w:pPr>
            <w:r>
              <w:t>Управление имуществом, находящимся в государственной собственности</w:t>
            </w:r>
          </w:p>
        </w:tc>
        <w:tc>
          <w:tcPr>
            <w:tcW w:w="1644" w:type="dxa"/>
            <w:vAlign w:val="center"/>
          </w:tcPr>
          <w:p w:rsidR="004C2C9B" w:rsidRDefault="004C2C9B">
            <w:pPr>
              <w:pStyle w:val="ConsPlusNormal"/>
              <w:jc w:val="center"/>
            </w:pPr>
            <w:r>
              <w:t>Гурдин Ю.М.</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4772</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502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5274</w:t>
            </w:r>
          </w:p>
        </w:tc>
      </w:tr>
      <w:tr w:rsidR="004C2C9B">
        <w:tc>
          <w:tcPr>
            <w:tcW w:w="2891" w:type="dxa"/>
            <w:vAlign w:val="center"/>
          </w:tcPr>
          <w:p w:rsidR="004C2C9B" w:rsidRDefault="004C2C9B">
            <w:pPr>
              <w:pStyle w:val="ConsPlusNormal"/>
            </w:pPr>
            <w:r>
              <w:t>Государственное управление социальными программами</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1326</w:t>
            </w:r>
          </w:p>
        </w:tc>
        <w:tc>
          <w:tcPr>
            <w:tcW w:w="1077" w:type="dxa"/>
            <w:vAlign w:val="center"/>
          </w:tcPr>
          <w:p w:rsidR="004C2C9B" w:rsidRDefault="004C2C9B">
            <w:pPr>
              <w:pStyle w:val="ConsPlusNormal"/>
              <w:jc w:val="right"/>
            </w:pPr>
            <w:r>
              <w:t>9558</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538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11422</w:t>
            </w:r>
          </w:p>
        </w:tc>
      </w:tr>
      <w:tr w:rsidR="004C2C9B">
        <w:tc>
          <w:tcPr>
            <w:tcW w:w="2891" w:type="dxa"/>
            <w:vAlign w:val="center"/>
          </w:tcPr>
          <w:p w:rsidR="004C2C9B" w:rsidRDefault="004C2C9B">
            <w:pPr>
              <w:pStyle w:val="ConsPlusNormal"/>
            </w:pPr>
            <w:r>
              <w:lastRenderedPageBreak/>
              <w:t>Деятельность, связанная с обеспечением военной безопасности</w:t>
            </w:r>
          </w:p>
        </w:tc>
        <w:tc>
          <w:tcPr>
            <w:tcW w:w="1644" w:type="dxa"/>
            <w:vAlign w:val="center"/>
          </w:tcPr>
          <w:p w:rsidR="004C2C9B" w:rsidRDefault="004C2C9B">
            <w:pPr>
              <w:pStyle w:val="ConsPlusNormal"/>
              <w:jc w:val="center"/>
            </w:pPr>
            <w:r>
              <w:t>Толстоносов И.В.</w:t>
            </w:r>
          </w:p>
        </w:tc>
        <w:tc>
          <w:tcPr>
            <w:tcW w:w="1332" w:type="dxa"/>
            <w:vAlign w:val="center"/>
          </w:tcPr>
          <w:p w:rsidR="004C2C9B" w:rsidRDefault="004C2C9B">
            <w:pPr>
              <w:pStyle w:val="ConsPlusNormal"/>
              <w:jc w:val="right"/>
            </w:pPr>
            <w:r>
              <w:t>523</w:t>
            </w:r>
          </w:p>
        </w:tc>
        <w:tc>
          <w:tcPr>
            <w:tcW w:w="1077" w:type="dxa"/>
            <w:vAlign w:val="center"/>
          </w:tcPr>
          <w:p w:rsidR="004C2C9B" w:rsidRDefault="004C2C9B">
            <w:pPr>
              <w:pStyle w:val="ConsPlusNormal"/>
              <w:jc w:val="right"/>
            </w:pPr>
            <w:r>
              <w:t>31561</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151</w:t>
            </w:r>
          </w:p>
        </w:tc>
        <w:tc>
          <w:tcPr>
            <w:tcW w:w="1202" w:type="dxa"/>
            <w:vAlign w:val="center"/>
          </w:tcPr>
          <w:p w:rsidR="004C2C9B" w:rsidRDefault="004C2C9B">
            <w:pPr>
              <w:pStyle w:val="ConsPlusNormal"/>
              <w:jc w:val="right"/>
            </w:pPr>
            <w:r>
              <w:t>559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32794</w:t>
            </w:r>
          </w:p>
        </w:tc>
      </w:tr>
      <w:tr w:rsidR="004C2C9B">
        <w:tc>
          <w:tcPr>
            <w:tcW w:w="2891" w:type="dxa"/>
            <w:vAlign w:val="center"/>
          </w:tcPr>
          <w:p w:rsidR="004C2C9B" w:rsidRDefault="004C2C9B">
            <w:pPr>
              <w:pStyle w:val="ConsPlusNormal"/>
            </w:pPr>
            <w:r>
              <w:t>Деятельность в области юстиции и правосудия</w:t>
            </w:r>
          </w:p>
        </w:tc>
        <w:tc>
          <w:tcPr>
            <w:tcW w:w="1644" w:type="dxa"/>
            <w:vAlign w:val="center"/>
          </w:tcPr>
          <w:p w:rsidR="004C2C9B" w:rsidRDefault="004C2C9B">
            <w:pPr>
              <w:pStyle w:val="ConsPlusNormal"/>
              <w:jc w:val="center"/>
            </w:pPr>
            <w:r>
              <w:t>Толстоносов И.В.</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394897</w:t>
            </w:r>
          </w:p>
        </w:tc>
        <w:tc>
          <w:tcPr>
            <w:tcW w:w="1587" w:type="dxa"/>
            <w:vAlign w:val="center"/>
          </w:tcPr>
          <w:p w:rsidR="004C2C9B" w:rsidRDefault="004C2C9B">
            <w:pPr>
              <w:pStyle w:val="ConsPlusNormal"/>
              <w:jc w:val="right"/>
            </w:pPr>
            <w:r>
              <w:t>1</w:t>
            </w:r>
          </w:p>
        </w:tc>
        <w:tc>
          <w:tcPr>
            <w:tcW w:w="1356" w:type="dxa"/>
            <w:vAlign w:val="center"/>
          </w:tcPr>
          <w:p w:rsidR="004C2C9B" w:rsidRDefault="004C2C9B">
            <w:pPr>
              <w:pStyle w:val="ConsPlusNormal"/>
              <w:jc w:val="right"/>
            </w:pPr>
            <w:r>
              <w:t>22227</w:t>
            </w:r>
          </w:p>
        </w:tc>
        <w:tc>
          <w:tcPr>
            <w:tcW w:w="1202" w:type="dxa"/>
            <w:vAlign w:val="center"/>
          </w:tcPr>
          <w:p w:rsidR="004C2C9B" w:rsidRDefault="004C2C9B">
            <w:pPr>
              <w:pStyle w:val="ConsPlusNormal"/>
              <w:jc w:val="right"/>
            </w:pPr>
            <w:r>
              <w:t>2379</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419504</w:t>
            </w:r>
          </w:p>
        </w:tc>
      </w:tr>
      <w:tr w:rsidR="004C2C9B">
        <w:tc>
          <w:tcPr>
            <w:tcW w:w="2891" w:type="dxa"/>
            <w:vAlign w:val="center"/>
          </w:tcPr>
          <w:p w:rsidR="004C2C9B" w:rsidRDefault="004C2C9B">
            <w:pPr>
              <w:pStyle w:val="ConsPlusNormal"/>
            </w:pPr>
            <w:r>
              <w:t>Деятельность по обеспечению общественного порядка и безопасности</w:t>
            </w:r>
          </w:p>
        </w:tc>
        <w:tc>
          <w:tcPr>
            <w:tcW w:w="1644" w:type="dxa"/>
            <w:vAlign w:val="center"/>
          </w:tcPr>
          <w:p w:rsidR="004C2C9B" w:rsidRDefault="004C2C9B">
            <w:pPr>
              <w:pStyle w:val="ConsPlusNormal"/>
              <w:jc w:val="center"/>
            </w:pPr>
            <w:r>
              <w:t>Толстоносов И.В.</w:t>
            </w:r>
          </w:p>
        </w:tc>
        <w:tc>
          <w:tcPr>
            <w:tcW w:w="1332" w:type="dxa"/>
            <w:vAlign w:val="center"/>
          </w:tcPr>
          <w:p w:rsidR="004C2C9B" w:rsidRDefault="004C2C9B">
            <w:pPr>
              <w:pStyle w:val="ConsPlusNormal"/>
              <w:jc w:val="right"/>
            </w:pPr>
            <w:r>
              <w:t>8456</w:t>
            </w:r>
          </w:p>
        </w:tc>
        <w:tc>
          <w:tcPr>
            <w:tcW w:w="1077" w:type="dxa"/>
            <w:vAlign w:val="center"/>
          </w:tcPr>
          <w:p w:rsidR="004C2C9B" w:rsidRDefault="004C2C9B">
            <w:pPr>
              <w:pStyle w:val="ConsPlusNormal"/>
              <w:jc w:val="right"/>
            </w:pPr>
            <w:r>
              <w:t>888203</w:t>
            </w:r>
          </w:p>
        </w:tc>
        <w:tc>
          <w:tcPr>
            <w:tcW w:w="1587" w:type="dxa"/>
            <w:vAlign w:val="center"/>
          </w:tcPr>
          <w:p w:rsidR="004C2C9B" w:rsidRDefault="004C2C9B">
            <w:pPr>
              <w:pStyle w:val="ConsPlusNormal"/>
              <w:jc w:val="right"/>
            </w:pPr>
            <w:r>
              <w:t>50</w:t>
            </w:r>
          </w:p>
        </w:tc>
        <w:tc>
          <w:tcPr>
            <w:tcW w:w="1356" w:type="dxa"/>
            <w:vAlign w:val="center"/>
          </w:tcPr>
          <w:p w:rsidR="004C2C9B" w:rsidRDefault="004C2C9B">
            <w:pPr>
              <w:pStyle w:val="ConsPlusNormal"/>
              <w:jc w:val="right"/>
            </w:pPr>
            <w:r>
              <w:t>411</w:t>
            </w:r>
          </w:p>
        </w:tc>
        <w:tc>
          <w:tcPr>
            <w:tcW w:w="1202" w:type="dxa"/>
            <w:vAlign w:val="center"/>
          </w:tcPr>
          <w:p w:rsidR="004C2C9B" w:rsidRDefault="004C2C9B">
            <w:pPr>
              <w:pStyle w:val="ConsPlusNormal"/>
              <w:jc w:val="right"/>
            </w:pPr>
            <w:r>
              <w:t>7492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904612</w:t>
            </w:r>
          </w:p>
        </w:tc>
      </w:tr>
      <w:tr w:rsidR="004C2C9B">
        <w:tc>
          <w:tcPr>
            <w:tcW w:w="2891" w:type="dxa"/>
            <w:vAlign w:val="center"/>
          </w:tcPr>
          <w:p w:rsidR="004C2C9B" w:rsidRDefault="004C2C9B">
            <w:pPr>
              <w:pStyle w:val="ConsPlusNormal"/>
            </w:pPr>
            <w:r>
              <w:t>Деятельность по обеспечению безопасности в чрезвычайных ситуациях</w:t>
            </w:r>
          </w:p>
        </w:tc>
        <w:tc>
          <w:tcPr>
            <w:tcW w:w="1644" w:type="dxa"/>
            <w:vAlign w:val="center"/>
          </w:tcPr>
          <w:p w:rsidR="004C2C9B" w:rsidRDefault="004C2C9B">
            <w:pPr>
              <w:pStyle w:val="ConsPlusNormal"/>
              <w:jc w:val="center"/>
            </w:pPr>
            <w:r>
              <w:t>Толстоносов И.В.</w:t>
            </w:r>
          </w:p>
        </w:tc>
        <w:tc>
          <w:tcPr>
            <w:tcW w:w="1332" w:type="dxa"/>
            <w:vAlign w:val="center"/>
          </w:tcPr>
          <w:p w:rsidR="004C2C9B" w:rsidRDefault="004C2C9B">
            <w:pPr>
              <w:pStyle w:val="ConsPlusNormal"/>
              <w:jc w:val="right"/>
            </w:pPr>
            <w:r>
              <w:t>12478</w:t>
            </w:r>
          </w:p>
        </w:tc>
        <w:tc>
          <w:tcPr>
            <w:tcW w:w="1077" w:type="dxa"/>
            <w:vAlign w:val="center"/>
          </w:tcPr>
          <w:p w:rsidR="004C2C9B" w:rsidRDefault="004C2C9B">
            <w:pPr>
              <w:pStyle w:val="ConsPlusNormal"/>
              <w:jc w:val="right"/>
            </w:pPr>
            <w:r>
              <w:t>247492</w:t>
            </w:r>
          </w:p>
        </w:tc>
        <w:tc>
          <w:tcPr>
            <w:tcW w:w="1587" w:type="dxa"/>
            <w:vAlign w:val="center"/>
          </w:tcPr>
          <w:p w:rsidR="004C2C9B" w:rsidRDefault="004C2C9B">
            <w:pPr>
              <w:pStyle w:val="ConsPlusNormal"/>
              <w:jc w:val="right"/>
            </w:pPr>
            <w:r>
              <w:t>138</w:t>
            </w:r>
          </w:p>
        </w:tc>
        <w:tc>
          <w:tcPr>
            <w:tcW w:w="1356" w:type="dxa"/>
            <w:vAlign w:val="center"/>
          </w:tcPr>
          <w:p w:rsidR="004C2C9B" w:rsidRDefault="004C2C9B">
            <w:pPr>
              <w:pStyle w:val="ConsPlusNormal"/>
              <w:jc w:val="right"/>
            </w:pPr>
            <w:r>
              <w:t>461</w:t>
            </w:r>
          </w:p>
        </w:tc>
        <w:tc>
          <w:tcPr>
            <w:tcW w:w="1202" w:type="dxa"/>
            <w:vAlign w:val="center"/>
          </w:tcPr>
          <w:p w:rsidR="004C2C9B" w:rsidRDefault="004C2C9B">
            <w:pPr>
              <w:pStyle w:val="ConsPlusNormal"/>
              <w:jc w:val="right"/>
            </w:pPr>
            <w:r>
              <w:t>2306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262875</w:t>
            </w:r>
          </w:p>
        </w:tc>
      </w:tr>
      <w:tr w:rsidR="004C2C9B">
        <w:tc>
          <w:tcPr>
            <w:tcW w:w="2891" w:type="dxa"/>
            <w:vAlign w:val="center"/>
          </w:tcPr>
          <w:p w:rsidR="004C2C9B" w:rsidRDefault="004C2C9B">
            <w:pPr>
              <w:pStyle w:val="ConsPlusNormal"/>
            </w:pPr>
            <w:r>
              <w:t>Деятельность в области обязательного социального обеспечения</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740</w:t>
            </w:r>
          </w:p>
        </w:tc>
        <w:tc>
          <w:tcPr>
            <w:tcW w:w="1077" w:type="dxa"/>
            <w:vAlign w:val="center"/>
          </w:tcPr>
          <w:p w:rsidR="004C2C9B" w:rsidRDefault="004C2C9B">
            <w:pPr>
              <w:pStyle w:val="ConsPlusNormal"/>
              <w:jc w:val="right"/>
            </w:pPr>
            <w:r>
              <w:t>100032</w:t>
            </w:r>
          </w:p>
        </w:tc>
        <w:tc>
          <w:tcPr>
            <w:tcW w:w="1587" w:type="dxa"/>
            <w:vAlign w:val="center"/>
          </w:tcPr>
          <w:p w:rsidR="004C2C9B" w:rsidRDefault="004C2C9B">
            <w:pPr>
              <w:pStyle w:val="ConsPlusNormal"/>
              <w:jc w:val="right"/>
            </w:pPr>
            <w:r>
              <w:t>0</w:t>
            </w:r>
          </w:p>
        </w:tc>
        <w:tc>
          <w:tcPr>
            <w:tcW w:w="1356" w:type="dxa"/>
            <w:vAlign w:val="center"/>
          </w:tcPr>
          <w:p w:rsidR="004C2C9B" w:rsidRDefault="004C2C9B">
            <w:pPr>
              <w:pStyle w:val="ConsPlusNormal"/>
              <w:jc w:val="right"/>
            </w:pPr>
            <w:r>
              <w:t>1797</w:t>
            </w:r>
          </w:p>
        </w:tc>
        <w:tc>
          <w:tcPr>
            <w:tcW w:w="1202" w:type="dxa"/>
            <w:vAlign w:val="center"/>
          </w:tcPr>
          <w:p w:rsidR="004C2C9B" w:rsidRDefault="004C2C9B">
            <w:pPr>
              <w:pStyle w:val="ConsPlusNormal"/>
              <w:jc w:val="right"/>
            </w:pPr>
            <w:r>
              <w:t>1838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104407</w:t>
            </w:r>
          </w:p>
        </w:tc>
      </w:tr>
      <w:tr w:rsidR="004C2C9B">
        <w:tc>
          <w:tcPr>
            <w:tcW w:w="2891" w:type="dxa"/>
            <w:vAlign w:val="center"/>
          </w:tcPr>
          <w:p w:rsidR="004C2C9B" w:rsidRDefault="004C2C9B">
            <w:pPr>
              <w:pStyle w:val="ConsPlusNormal"/>
            </w:pPr>
            <w:r>
              <w:t>Образование (кроме высшего профессионального образования)</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12238</w:t>
            </w:r>
          </w:p>
        </w:tc>
        <w:tc>
          <w:tcPr>
            <w:tcW w:w="1077" w:type="dxa"/>
            <w:vAlign w:val="center"/>
          </w:tcPr>
          <w:p w:rsidR="004C2C9B" w:rsidRDefault="004C2C9B">
            <w:pPr>
              <w:pStyle w:val="ConsPlusNormal"/>
              <w:jc w:val="right"/>
            </w:pPr>
            <w:r>
              <w:t>1527231</w:t>
            </w:r>
          </w:p>
        </w:tc>
        <w:tc>
          <w:tcPr>
            <w:tcW w:w="1587" w:type="dxa"/>
            <w:vAlign w:val="center"/>
          </w:tcPr>
          <w:p w:rsidR="004C2C9B" w:rsidRDefault="004C2C9B">
            <w:pPr>
              <w:pStyle w:val="ConsPlusNormal"/>
              <w:jc w:val="right"/>
            </w:pPr>
            <w:r>
              <w:t>12757</w:t>
            </w:r>
          </w:p>
        </w:tc>
        <w:tc>
          <w:tcPr>
            <w:tcW w:w="1356" w:type="dxa"/>
            <w:vAlign w:val="center"/>
          </w:tcPr>
          <w:p w:rsidR="004C2C9B" w:rsidRDefault="004C2C9B">
            <w:pPr>
              <w:pStyle w:val="ConsPlusNormal"/>
              <w:jc w:val="right"/>
            </w:pPr>
            <w:r>
              <w:t>1181</w:t>
            </w:r>
          </w:p>
        </w:tc>
        <w:tc>
          <w:tcPr>
            <w:tcW w:w="1202" w:type="dxa"/>
            <w:vAlign w:val="center"/>
          </w:tcPr>
          <w:p w:rsidR="004C2C9B" w:rsidRDefault="004C2C9B">
            <w:pPr>
              <w:pStyle w:val="ConsPlusNormal"/>
              <w:jc w:val="right"/>
            </w:pPr>
            <w:r>
              <w:t>202883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1756290</w:t>
            </w:r>
          </w:p>
        </w:tc>
      </w:tr>
      <w:tr w:rsidR="004C2C9B">
        <w:tc>
          <w:tcPr>
            <w:tcW w:w="2891" w:type="dxa"/>
            <w:vAlign w:val="center"/>
          </w:tcPr>
          <w:p w:rsidR="004C2C9B" w:rsidRDefault="004C2C9B">
            <w:pPr>
              <w:pStyle w:val="ConsPlusNormal"/>
            </w:pPr>
            <w:r>
              <w:t>Высшее профессиональное образование</w:t>
            </w:r>
          </w:p>
        </w:tc>
        <w:tc>
          <w:tcPr>
            <w:tcW w:w="1644" w:type="dxa"/>
            <w:vAlign w:val="center"/>
          </w:tcPr>
          <w:p w:rsidR="004C2C9B" w:rsidRDefault="004C2C9B">
            <w:pPr>
              <w:pStyle w:val="ConsPlusNormal"/>
              <w:jc w:val="center"/>
            </w:pPr>
            <w:r>
              <w:t>Сонькин М.А.</w:t>
            </w:r>
          </w:p>
        </w:tc>
        <w:tc>
          <w:tcPr>
            <w:tcW w:w="1332" w:type="dxa"/>
            <w:vAlign w:val="center"/>
          </w:tcPr>
          <w:p w:rsidR="004C2C9B" w:rsidRDefault="004C2C9B">
            <w:pPr>
              <w:pStyle w:val="ConsPlusNormal"/>
              <w:jc w:val="right"/>
            </w:pPr>
            <w:r>
              <w:t>85863</w:t>
            </w:r>
          </w:p>
        </w:tc>
        <w:tc>
          <w:tcPr>
            <w:tcW w:w="1077" w:type="dxa"/>
            <w:vAlign w:val="center"/>
          </w:tcPr>
          <w:p w:rsidR="004C2C9B" w:rsidRDefault="004C2C9B">
            <w:pPr>
              <w:pStyle w:val="ConsPlusNormal"/>
              <w:jc w:val="right"/>
            </w:pPr>
            <w:r>
              <w:t>1147695</w:t>
            </w:r>
          </w:p>
        </w:tc>
        <w:tc>
          <w:tcPr>
            <w:tcW w:w="1587" w:type="dxa"/>
            <w:vAlign w:val="center"/>
          </w:tcPr>
          <w:p w:rsidR="004C2C9B" w:rsidRDefault="004C2C9B">
            <w:pPr>
              <w:pStyle w:val="ConsPlusNormal"/>
              <w:jc w:val="right"/>
            </w:pPr>
            <w:r>
              <w:t>1044</w:t>
            </w:r>
          </w:p>
        </w:tc>
        <w:tc>
          <w:tcPr>
            <w:tcW w:w="1356" w:type="dxa"/>
            <w:vAlign w:val="center"/>
          </w:tcPr>
          <w:p w:rsidR="004C2C9B" w:rsidRDefault="004C2C9B">
            <w:pPr>
              <w:pStyle w:val="ConsPlusNormal"/>
              <w:jc w:val="right"/>
            </w:pPr>
            <w:r>
              <w:t>189105</w:t>
            </w:r>
          </w:p>
        </w:tc>
        <w:tc>
          <w:tcPr>
            <w:tcW w:w="1202" w:type="dxa"/>
            <w:vAlign w:val="center"/>
          </w:tcPr>
          <w:p w:rsidR="004C2C9B" w:rsidRDefault="004C2C9B">
            <w:pPr>
              <w:pStyle w:val="ConsPlusNormal"/>
              <w:jc w:val="right"/>
            </w:pPr>
            <w:r>
              <w:t>77771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1501478</w:t>
            </w:r>
          </w:p>
        </w:tc>
      </w:tr>
      <w:tr w:rsidR="004C2C9B">
        <w:tc>
          <w:tcPr>
            <w:tcW w:w="2891" w:type="dxa"/>
            <w:vAlign w:val="center"/>
          </w:tcPr>
          <w:p w:rsidR="004C2C9B" w:rsidRDefault="004C2C9B">
            <w:pPr>
              <w:pStyle w:val="ConsPlusNormal"/>
            </w:pPr>
            <w:r>
              <w:t>Здравоохранение и предоставление социальных услуг</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28093</w:t>
            </w:r>
          </w:p>
        </w:tc>
        <w:tc>
          <w:tcPr>
            <w:tcW w:w="1077" w:type="dxa"/>
            <w:vAlign w:val="center"/>
          </w:tcPr>
          <w:p w:rsidR="004C2C9B" w:rsidRDefault="004C2C9B">
            <w:pPr>
              <w:pStyle w:val="ConsPlusNormal"/>
              <w:jc w:val="right"/>
            </w:pPr>
            <w:r>
              <w:t>1517536</w:t>
            </w:r>
          </w:p>
        </w:tc>
        <w:tc>
          <w:tcPr>
            <w:tcW w:w="1587" w:type="dxa"/>
            <w:vAlign w:val="center"/>
          </w:tcPr>
          <w:p w:rsidR="004C2C9B" w:rsidRDefault="004C2C9B">
            <w:pPr>
              <w:pStyle w:val="ConsPlusNormal"/>
              <w:jc w:val="right"/>
            </w:pPr>
            <w:r>
              <w:t>65779</w:t>
            </w:r>
          </w:p>
        </w:tc>
        <w:tc>
          <w:tcPr>
            <w:tcW w:w="1356" w:type="dxa"/>
            <w:vAlign w:val="center"/>
          </w:tcPr>
          <w:p w:rsidR="004C2C9B" w:rsidRDefault="004C2C9B">
            <w:pPr>
              <w:pStyle w:val="ConsPlusNormal"/>
              <w:jc w:val="right"/>
            </w:pPr>
            <w:r>
              <w:t>44211</w:t>
            </w:r>
          </w:p>
        </w:tc>
        <w:tc>
          <w:tcPr>
            <w:tcW w:w="1202" w:type="dxa"/>
            <w:vAlign w:val="center"/>
          </w:tcPr>
          <w:p w:rsidR="004C2C9B" w:rsidRDefault="004C2C9B">
            <w:pPr>
              <w:pStyle w:val="ConsPlusNormal"/>
              <w:jc w:val="right"/>
            </w:pPr>
            <w:r>
              <w:t>79482</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1735101</w:t>
            </w:r>
          </w:p>
        </w:tc>
      </w:tr>
      <w:tr w:rsidR="004C2C9B">
        <w:tc>
          <w:tcPr>
            <w:tcW w:w="2891" w:type="dxa"/>
            <w:vAlign w:val="center"/>
          </w:tcPr>
          <w:p w:rsidR="004C2C9B" w:rsidRDefault="004C2C9B">
            <w:pPr>
              <w:pStyle w:val="ConsPlusNormal"/>
            </w:pPr>
            <w:r>
              <w:t>Ветеринарная деятельность</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153</w:t>
            </w:r>
          </w:p>
        </w:tc>
        <w:tc>
          <w:tcPr>
            <w:tcW w:w="1077" w:type="dxa"/>
            <w:vAlign w:val="center"/>
          </w:tcPr>
          <w:p w:rsidR="004C2C9B" w:rsidRDefault="004C2C9B">
            <w:pPr>
              <w:pStyle w:val="ConsPlusNormal"/>
              <w:jc w:val="right"/>
            </w:pPr>
            <w:r>
              <w:t>21850</w:t>
            </w:r>
          </w:p>
        </w:tc>
        <w:tc>
          <w:tcPr>
            <w:tcW w:w="1587" w:type="dxa"/>
            <w:vAlign w:val="center"/>
          </w:tcPr>
          <w:p w:rsidR="004C2C9B" w:rsidRDefault="004C2C9B">
            <w:pPr>
              <w:pStyle w:val="ConsPlusNormal"/>
              <w:jc w:val="right"/>
            </w:pPr>
            <w:r>
              <w:t>3684</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1426</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27113</w:t>
            </w:r>
          </w:p>
        </w:tc>
      </w:tr>
      <w:tr w:rsidR="004C2C9B">
        <w:tc>
          <w:tcPr>
            <w:tcW w:w="2891" w:type="dxa"/>
            <w:vAlign w:val="center"/>
          </w:tcPr>
          <w:p w:rsidR="004C2C9B" w:rsidRDefault="004C2C9B">
            <w:pPr>
              <w:pStyle w:val="ConsPlusNormal"/>
              <w:outlineLvl w:val="1"/>
            </w:pPr>
            <w:r>
              <w:t>Предоставление прочих коммунальных, социальных и персональных услуг</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pPr>
          </w:p>
        </w:tc>
        <w:tc>
          <w:tcPr>
            <w:tcW w:w="1077" w:type="dxa"/>
            <w:vAlign w:val="center"/>
          </w:tcPr>
          <w:p w:rsidR="004C2C9B" w:rsidRDefault="004C2C9B">
            <w:pPr>
              <w:pStyle w:val="ConsPlusNormal"/>
            </w:pPr>
          </w:p>
        </w:tc>
        <w:tc>
          <w:tcPr>
            <w:tcW w:w="1587" w:type="dxa"/>
            <w:vAlign w:val="center"/>
          </w:tcPr>
          <w:p w:rsidR="004C2C9B" w:rsidRDefault="004C2C9B">
            <w:pPr>
              <w:pStyle w:val="ConsPlusNormal"/>
            </w:pPr>
          </w:p>
        </w:tc>
        <w:tc>
          <w:tcPr>
            <w:tcW w:w="1356" w:type="dxa"/>
            <w:vAlign w:val="center"/>
          </w:tcPr>
          <w:p w:rsidR="004C2C9B" w:rsidRDefault="004C2C9B">
            <w:pPr>
              <w:pStyle w:val="ConsPlusNormal"/>
            </w:pP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pPr>
          </w:p>
        </w:tc>
      </w:tr>
      <w:tr w:rsidR="004C2C9B">
        <w:tc>
          <w:tcPr>
            <w:tcW w:w="2891" w:type="dxa"/>
            <w:vAlign w:val="center"/>
          </w:tcPr>
          <w:p w:rsidR="004C2C9B" w:rsidRDefault="004C2C9B">
            <w:pPr>
              <w:pStyle w:val="ConsPlusNormal"/>
            </w:pPr>
            <w:r>
              <w:lastRenderedPageBreak/>
              <w:t>Удаление сточных вод, отходов и аналогичная деятельность</w:t>
            </w:r>
          </w:p>
        </w:tc>
        <w:tc>
          <w:tcPr>
            <w:tcW w:w="1644" w:type="dxa"/>
            <w:vAlign w:val="center"/>
          </w:tcPr>
          <w:p w:rsidR="004C2C9B" w:rsidRDefault="004C2C9B">
            <w:pPr>
              <w:pStyle w:val="ConsPlusNormal"/>
              <w:jc w:val="center"/>
            </w:pPr>
            <w:r>
              <w:t>Паршуто Е.В.</w:t>
            </w:r>
          </w:p>
        </w:tc>
        <w:tc>
          <w:tcPr>
            <w:tcW w:w="1332" w:type="dxa"/>
            <w:vAlign w:val="center"/>
          </w:tcPr>
          <w:p w:rsidR="004C2C9B" w:rsidRDefault="004C2C9B">
            <w:pPr>
              <w:pStyle w:val="ConsPlusNormal"/>
              <w:jc w:val="right"/>
            </w:pPr>
            <w:r>
              <w:t>12493</w:t>
            </w:r>
          </w:p>
        </w:tc>
        <w:tc>
          <w:tcPr>
            <w:tcW w:w="1077" w:type="dxa"/>
            <w:vAlign w:val="center"/>
          </w:tcPr>
          <w:p w:rsidR="004C2C9B" w:rsidRDefault="004C2C9B">
            <w:pPr>
              <w:pStyle w:val="ConsPlusNormal"/>
              <w:jc w:val="right"/>
            </w:pPr>
            <w:r>
              <w:t>91633</w:t>
            </w:r>
          </w:p>
        </w:tc>
        <w:tc>
          <w:tcPr>
            <w:tcW w:w="1587" w:type="dxa"/>
            <w:vAlign w:val="center"/>
          </w:tcPr>
          <w:p w:rsidR="004C2C9B" w:rsidRDefault="004C2C9B">
            <w:pPr>
              <w:pStyle w:val="ConsPlusNormal"/>
              <w:jc w:val="right"/>
            </w:pPr>
            <w:r>
              <w:t>13398</w:t>
            </w:r>
          </w:p>
        </w:tc>
        <w:tc>
          <w:tcPr>
            <w:tcW w:w="1356" w:type="dxa"/>
            <w:vAlign w:val="center"/>
          </w:tcPr>
          <w:p w:rsidR="004C2C9B" w:rsidRDefault="004C2C9B">
            <w:pPr>
              <w:pStyle w:val="ConsPlusNormal"/>
              <w:jc w:val="right"/>
            </w:pPr>
            <w:r>
              <w:t>5346</w:t>
            </w:r>
          </w:p>
        </w:tc>
        <w:tc>
          <w:tcPr>
            <w:tcW w:w="1202" w:type="dxa"/>
            <w:vAlign w:val="center"/>
          </w:tcPr>
          <w:p w:rsidR="004C2C9B" w:rsidRDefault="004C2C9B">
            <w:pPr>
              <w:pStyle w:val="ConsPlusNormal"/>
              <w:jc w:val="right"/>
            </w:pPr>
            <w:r>
              <w:t>328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123198</w:t>
            </w:r>
          </w:p>
        </w:tc>
      </w:tr>
      <w:tr w:rsidR="004C2C9B">
        <w:tc>
          <w:tcPr>
            <w:tcW w:w="2891" w:type="dxa"/>
            <w:vAlign w:val="center"/>
          </w:tcPr>
          <w:p w:rsidR="004C2C9B" w:rsidRDefault="004C2C9B">
            <w:pPr>
              <w:pStyle w:val="ConsPlusNormal"/>
            </w:pPr>
            <w:r>
              <w:t>Деятельность, связанная с производством, прокатом и показом фильмов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4753</w:t>
            </w:r>
          </w:p>
        </w:tc>
        <w:tc>
          <w:tcPr>
            <w:tcW w:w="1587" w:type="dxa"/>
            <w:vAlign w:val="center"/>
          </w:tcPr>
          <w:p w:rsidR="004C2C9B" w:rsidRDefault="004C2C9B">
            <w:pPr>
              <w:pStyle w:val="ConsPlusNormal"/>
              <w:jc w:val="right"/>
            </w:pPr>
            <w:r>
              <w:t>2682</w:t>
            </w:r>
          </w:p>
        </w:tc>
        <w:tc>
          <w:tcPr>
            <w:tcW w:w="1356" w:type="dxa"/>
            <w:vAlign w:val="center"/>
          </w:tcPr>
          <w:p w:rsidR="004C2C9B" w:rsidRDefault="004C2C9B">
            <w:pPr>
              <w:pStyle w:val="ConsPlusNormal"/>
              <w:jc w:val="right"/>
            </w:pPr>
            <w:r>
              <w:t>244</w:t>
            </w:r>
          </w:p>
        </w:tc>
        <w:tc>
          <w:tcPr>
            <w:tcW w:w="1202" w:type="dxa"/>
            <w:vAlign w:val="center"/>
          </w:tcPr>
          <w:p w:rsidR="004C2C9B" w:rsidRDefault="004C2C9B">
            <w:pPr>
              <w:pStyle w:val="ConsPlusNormal"/>
              <w:jc w:val="right"/>
            </w:pPr>
            <w:r>
              <w:t>371</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8050</w:t>
            </w:r>
          </w:p>
        </w:tc>
      </w:tr>
      <w:tr w:rsidR="004C2C9B">
        <w:tc>
          <w:tcPr>
            <w:tcW w:w="2891" w:type="dxa"/>
            <w:vAlign w:val="center"/>
          </w:tcPr>
          <w:p w:rsidR="004C2C9B" w:rsidRDefault="004C2C9B">
            <w:pPr>
              <w:pStyle w:val="ConsPlusNormal"/>
            </w:pPr>
            <w:r>
              <w:t>Деятельность в области создания произведений искусства</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7</w:t>
            </w:r>
          </w:p>
        </w:tc>
        <w:tc>
          <w:tcPr>
            <w:tcW w:w="1587" w:type="dxa"/>
            <w:vAlign w:val="center"/>
          </w:tcPr>
          <w:p w:rsidR="004C2C9B" w:rsidRDefault="004C2C9B">
            <w:pPr>
              <w:pStyle w:val="ConsPlusNormal"/>
              <w:jc w:val="right"/>
            </w:pPr>
            <w:r>
              <w:t>584</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591</w:t>
            </w:r>
          </w:p>
        </w:tc>
      </w:tr>
      <w:tr w:rsidR="004C2C9B">
        <w:tc>
          <w:tcPr>
            <w:tcW w:w="2891" w:type="dxa"/>
            <w:vAlign w:val="center"/>
          </w:tcPr>
          <w:p w:rsidR="004C2C9B" w:rsidRDefault="004C2C9B">
            <w:pPr>
              <w:pStyle w:val="ConsPlusNormal"/>
            </w:pPr>
            <w:r>
              <w:t>Деятельность в области художественного, литературного и исполнительского творчества</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1433</w:t>
            </w:r>
          </w:p>
        </w:tc>
        <w:tc>
          <w:tcPr>
            <w:tcW w:w="1077" w:type="dxa"/>
            <w:vAlign w:val="center"/>
          </w:tcPr>
          <w:p w:rsidR="004C2C9B" w:rsidRDefault="004C2C9B">
            <w:pPr>
              <w:pStyle w:val="ConsPlusNormal"/>
              <w:jc w:val="right"/>
            </w:pPr>
            <w:r>
              <w:t>36108</w:t>
            </w:r>
          </w:p>
        </w:tc>
        <w:tc>
          <w:tcPr>
            <w:tcW w:w="1587" w:type="dxa"/>
            <w:vAlign w:val="center"/>
          </w:tcPr>
          <w:p w:rsidR="004C2C9B" w:rsidRDefault="004C2C9B">
            <w:pPr>
              <w:pStyle w:val="ConsPlusNormal"/>
              <w:jc w:val="right"/>
            </w:pPr>
            <w:r>
              <w:t>2278</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2008</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41827</w:t>
            </w:r>
          </w:p>
        </w:tc>
      </w:tr>
      <w:tr w:rsidR="004C2C9B">
        <w:tc>
          <w:tcPr>
            <w:tcW w:w="2891" w:type="dxa"/>
            <w:vAlign w:val="center"/>
          </w:tcPr>
          <w:p w:rsidR="004C2C9B" w:rsidRDefault="004C2C9B">
            <w:pPr>
              <w:pStyle w:val="ConsPlusNormal"/>
            </w:pPr>
            <w:r>
              <w:t>Деятельность концертных и театральных залов</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1197</w:t>
            </w:r>
          </w:p>
        </w:tc>
        <w:tc>
          <w:tcPr>
            <w:tcW w:w="1587" w:type="dxa"/>
            <w:vAlign w:val="center"/>
          </w:tcPr>
          <w:p w:rsidR="004C2C9B" w:rsidRDefault="004C2C9B">
            <w:pPr>
              <w:pStyle w:val="ConsPlusNormal"/>
              <w:jc w:val="right"/>
            </w:pPr>
            <w:r>
              <w:t>193</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1390</w:t>
            </w:r>
          </w:p>
        </w:tc>
      </w:tr>
      <w:tr w:rsidR="004C2C9B">
        <w:tc>
          <w:tcPr>
            <w:tcW w:w="2891" w:type="dxa"/>
            <w:vAlign w:val="center"/>
          </w:tcPr>
          <w:p w:rsidR="004C2C9B" w:rsidRDefault="004C2C9B">
            <w:pPr>
              <w:pStyle w:val="ConsPlusNormal"/>
            </w:pPr>
            <w:r>
              <w:t>Деятельность ярмарок и парков с аттракционами</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1</w:t>
            </w:r>
          </w:p>
        </w:tc>
        <w:tc>
          <w:tcPr>
            <w:tcW w:w="1077" w:type="dxa"/>
            <w:vAlign w:val="center"/>
          </w:tcPr>
          <w:p w:rsidR="004C2C9B" w:rsidRDefault="004C2C9B">
            <w:pPr>
              <w:pStyle w:val="ConsPlusNormal"/>
              <w:jc w:val="right"/>
            </w:pPr>
            <w:r>
              <w:t>2708</w:t>
            </w:r>
          </w:p>
        </w:tc>
        <w:tc>
          <w:tcPr>
            <w:tcW w:w="1587" w:type="dxa"/>
            <w:vAlign w:val="center"/>
          </w:tcPr>
          <w:p w:rsidR="004C2C9B" w:rsidRDefault="004C2C9B">
            <w:pPr>
              <w:pStyle w:val="ConsPlusNormal"/>
              <w:jc w:val="right"/>
            </w:pPr>
            <w:r>
              <w:t>1004</w:t>
            </w:r>
          </w:p>
        </w:tc>
        <w:tc>
          <w:tcPr>
            <w:tcW w:w="1356" w:type="dxa"/>
            <w:vAlign w:val="center"/>
          </w:tcPr>
          <w:p w:rsidR="004C2C9B" w:rsidRDefault="004C2C9B">
            <w:pPr>
              <w:pStyle w:val="ConsPlusNormal"/>
              <w:jc w:val="right"/>
            </w:pPr>
            <w:r>
              <w:t>12</w:t>
            </w:r>
          </w:p>
        </w:tc>
        <w:tc>
          <w:tcPr>
            <w:tcW w:w="1202" w:type="dxa"/>
            <w:vAlign w:val="center"/>
          </w:tcPr>
          <w:p w:rsidR="004C2C9B" w:rsidRDefault="004C2C9B">
            <w:pPr>
              <w:pStyle w:val="ConsPlusNormal"/>
            </w:pP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3725</w:t>
            </w:r>
          </w:p>
        </w:tc>
      </w:tr>
      <w:tr w:rsidR="004C2C9B">
        <w:tc>
          <w:tcPr>
            <w:tcW w:w="2891" w:type="dxa"/>
            <w:vAlign w:val="center"/>
          </w:tcPr>
          <w:p w:rsidR="004C2C9B" w:rsidRDefault="004C2C9B">
            <w:pPr>
              <w:pStyle w:val="ConsPlusNormal"/>
            </w:pPr>
            <w:r>
              <w:t>Прочая зрелищно-развлекательная деятельность</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2374</w:t>
            </w:r>
          </w:p>
        </w:tc>
        <w:tc>
          <w:tcPr>
            <w:tcW w:w="1587" w:type="dxa"/>
            <w:vAlign w:val="center"/>
          </w:tcPr>
          <w:p w:rsidR="004C2C9B" w:rsidRDefault="004C2C9B">
            <w:pPr>
              <w:pStyle w:val="ConsPlusNormal"/>
              <w:jc w:val="right"/>
            </w:pPr>
            <w:r>
              <w:t>1915</w:t>
            </w:r>
          </w:p>
        </w:tc>
        <w:tc>
          <w:tcPr>
            <w:tcW w:w="1356" w:type="dxa"/>
            <w:vAlign w:val="center"/>
          </w:tcPr>
          <w:p w:rsidR="004C2C9B" w:rsidRDefault="004C2C9B">
            <w:pPr>
              <w:pStyle w:val="ConsPlusNormal"/>
              <w:jc w:val="right"/>
            </w:pPr>
            <w:r>
              <w:t>0</w:t>
            </w:r>
          </w:p>
        </w:tc>
        <w:tc>
          <w:tcPr>
            <w:tcW w:w="1202" w:type="dxa"/>
            <w:vAlign w:val="center"/>
          </w:tcPr>
          <w:p w:rsidR="004C2C9B" w:rsidRDefault="004C2C9B">
            <w:pPr>
              <w:pStyle w:val="ConsPlusNormal"/>
              <w:jc w:val="right"/>
            </w:pPr>
            <w:r>
              <w:t>15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4304</w:t>
            </w:r>
          </w:p>
        </w:tc>
      </w:tr>
      <w:tr w:rsidR="004C2C9B">
        <w:tc>
          <w:tcPr>
            <w:tcW w:w="2891" w:type="dxa"/>
            <w:vAlign w:val="center"/>
          </w:tcPr>
          <w:p w:rsidR="004C2C9B" w:rsidRDefault="004C2C9B">
            <w:pPr>
              <w:pStyle w:val="ConsPlusNormal"/>
            </w:pPr>
            <w:r>
              <w:t>Прочая деятельность в области культуры</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856</w:t>
            </w:r>
          </w:p>
        </w:tc>
        <w:tc>
          <w:tcPr>
            <w:tcW w:w="1077" w:type="dxa"/>
            <w:vAlign w:val="center"/>
          </w:tcPr>
          <w:p w:rsidR="004C2C9B" w:rsidRDefault="004C2C9B">
            <w:pPr>
              <w:pStyle w:val="ConsPlusNormal"/>
              <w:jc w:val="right"/>
            </w:pPr>
            <w:r>
              <w:t>120842</w:t>
            </w:r>
          </w:p>
        </w:tc>
        <w:tc>
          <w:tcPr>
            <w:tcW w:w="1587" w:type="dxa"/>
            <w:vAlign w:val="center"/>
          </w:tcPr>
          <w:p w:rsidR="004C2C9B" w:rsidRDefault="004C2C9B">
            <w:pPr>
              <w:pStyle w:val="ConsPlusNormal"/>
              <w:jc w:val="right"/>
            </w:pPr>
            <w:r>
              <w:t>460</w:t>
            </w:r>
          </w:p>
        </w:tc>
        <w:tc>
          <w:tcPr>
            <w:tcW w:w="1356" w:type="dxa"/>
            <w:vAlign w:val="center"/>
          </w:tcPr>
          <w:p w:rsidR="004C2C9B" w:rsidRDefault="004C2C9B">
            <w:pPr>
              <w:pStyle w:val="ConsPlusNormal"/>
              <w:jc w:val="right"/>
            </w:pPr>
            <w:r>
              <w:t>9</w:t>
            </w:r>
          </w:p>
        </w:tc>
        <w:tc>
          <w:tcPr>
            <w:tcW w:w="1202" w:type="dxa"/>
            <w:vAlign w:val="center"/>
          </w:tcPr>
          <w:p w:rsidR="004C2C9B" w:rsidRDefault="004C2C9B">
            <w:pPr>
              <w:pStyle w:val="ConsPlusNormal"/>
              <w:jc w:val="right"/>
            </w:pPr>
            <w:r>
              <w:t>6720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128887</w:t>
            </w:r>
          </w:p>
        </w:tc>
      </w:tr>
      <w:tr w:rsidR="004C2C9B">
        <w:tc>
          <w:tcPr>
            <w:tcW w:w="2891" w:type="dxa"/>
            <w:vAlign w:val="center"/>
          </w:tcPr>
          <w:p w:rsidR="004C2C9B" w:rsidRDefault="004C2C9B">
            <w:pPr>
              <w:pStyle w:val="ConsPlusNormal"/>
            </w:pPr>
            <w:r>
              <w:t>Деятельность в области спорта</w:t>
            </w:r>
          </w:p>
        </w:tc>
        <w:tc>
          <w:tcPr>
            <w:tcW w:w="1644" w:type="dxa"/>
            <w:vAlign w:val="center"/>
          </w:tcPr>
          <w:p w:rsidR="004C2C9B" w:rsidRDefault="004C2C9B">
            <w:pPr>
              <w:pStyle w:val="ConsPlusNormal"/>
              <w:jc w:val="center"/>
            </w:pPr>
            <w:r>
              <w:t>Акатаев Ч.М.</w:t>
            </w:r>
          </w:p>
        </w:tc>
        <w:tc>
          <w:tcPr>
            <w:tcW w:w="1332" w:type="dxa"/>
            <w:vAlign w:val="center"/>
          </w:tcPr>
          <w:p w:rsidR="004C2C9B" w:rsidRDefault="004C2C9B">
            <w:pPr>
              <w:pStyle w:val="ConsPlusNormal"/>
              <w:jc w:val="right"/>
            </w:pPr>
            <w:r>
              <w:t>212</w:t>
            </w:r>
          </w:p>
        </w:tc>
        <w:tc>
          <w:tcPr>
            <w:tcW w:w="1077" w:type="dxa"/>
            <w:vAlign w:val="center"/>
          </w:tcPr>
          <w:p w:rsidR="004C2C9B" w:rsidRDefault="004C2C9B">
            <w:pPr>
              <w:pStyle w:val="ConsPlusNormal"/>
              <w:jc w:val="right"/>
            </w:pPr>
            <w:r>
              <w:t>58692</w:t>
            </w:r>
          </w:p>
        </w:tc>
        <w:tc>
          <w:tcPr>
            <w:tcW w:w="1587" w:type="dxa"/>
            <w:vAlign w:val="center"/>
          </w:tcPr>
          <w:p w:rsidR="004C2C9B" w:rsidRDefault="004C2C9B">
            <w:pPr>
              <w:pStyle w:val="ConsPlusNormal"/>
              <w:jc w:val="right"/>
            </w:pPr>
            <w:r>
              <w:t>4457</w:t>
            </w:r>
          </w:p>
        </w:tc>
        <w:tc>
          <w:tcPr>
            <w:tcW w:w="1356" w:type="dxa"/>
            <w:vAlign w:val="center"/>
          </w:tcPr>
          <w:p w:rsidR="004C2C9B" w:rsidRDefault="004C2C9B">
            <w:pPr>
              <w:pStyle w:val="ConsPlusNormal"/>
              <w:jc w:val="right"/>
            </w:pPr>
            <w:r>
              <w:t>13165</w:t>
            </w:r>
          </w:p>
        </w:tc>
        <w:tc>
          <w:tcPr>
            <w:tcW w:w="1202" w:type="dxa"/>
            <w:vAlign w:val="center"/>
          </w:tcPr>
          <w:p w:rsidR="004C2C9B" w:rsidRDefault="004C2C9B">
            <w:pPr>
              <w:pStyle w:val="ConsPlusNormal"/>
              <w:jc w:val="right"/>
            </w:pPr>
            <w:r>
              <w:t>3765</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80291</w:t>
            </w:r>
          </w:p>
        </w:tc>
      </w:tr>
      <w:tr w:rsidR="004C2C9B">
        <w:tc>
          <w:tcPr>
            <w:tcW w:w="2891" w:type="dxa"/>
            <w:vAlign w:val="center"/>
          </w:tcPr>
          <w:p w:rsidR="004C2C9B" w:rsidRDefault="004C2C9B">
            <w:pPr>
              <w:pStyle w:val="ConsPlusNormal"/>
            </w:pPr>
            <w:r>
              <w:t xml:space="preserve">Прочая деятельность по </w:t>
            </w:r>
            <w:r>
              <w:lastRenderedPageBreak/>
              <w:t>организации отдыха и развлечений</w:t>
            </w:r>
          </w:p>
        </w:tc>
        <w:tc>
          <w:tcPr>
            <w:tcW w:w="1644" w:type="dxa"/>
            <w:vAlign w:val="center"/>
          </w:tcPr>
          <w:p w:rsidR="004C2C9B" w:rsidRDefault="004C2C9B">
            <w:pPr>
              <w:pStyle w:val="ConsPlusNormal"/>
              <w:jc w:val="center"/>
            </w:pPr>
            <w:r>
              <w:lastRenderedPageBreak/>
              <w:t>Кнорр А.Ф.</w:t>
            </w:r>
          </w:p>
        </w:tc>
        <w:tc>
          <w:tcPr>
            <w:tcW w:w="1332" w:type="dxa"/>
            <w:vAlign w:val="center"/>
          </w:tcPr>
          <w:p w:rsidR="004C2C9B" w:rsidRDefault="004C2C9B">
            <w:pPr>
              <w:pStyle w:val="ConsPlusNormal"/>
              <w:jc w:val="right"/>
            </w:pPr>
            <w:r>
              <w:t>341</w:t>
            </w:r>
          </w:p>
        </w:tc>
        <w:tc>
          <w:tcPr>
            <w:tcW w:w="1077" w:type="dxa"/>
            <w:vAlign w:val="center"/>
          </w:tcPr>
          <w:p w:rsidR="004C2C9B" w:rsidRDefault="004C2C9B">
            <w:pPr>
              <w:pStyle w:val="ConsPlusNormal"/>
              <w:jc w:val="right"/>
            </w:pPr>
            <w:r>
              <w:t>3224</w:t>
            </w:r>
          </w:p>
        </w:tc>
        <w:tc>
          <w:tcPr>
            <w:tcW w:w="1587" w:type="dxa"/>
            <w:vAlign w:val="center"/>
          </w:tcPr>
          <w:p w:rsidR="004C2C9B" w:rsidRDefault="004C2C9B">
            <w:pPr>
              <w:pStyle w:val="ConsPlusNormal"/>
              <w:jc w:val="right"/>
            </w:pPr>
            <w:r>
              <w:t>1220</w:t>
            </w:r>
          </w:p>
        </w:tc>
        <w:tc>
          <w:tcPr>
            <w:tcW w:w="1356" w:type="dxa"/>
            <w:vAlign w:val="center"/>
          </w:tcPr>
          <w:p w:rsidR="004C2C9B" w:rsidRDefault="004C2C9B">
            <w:pPr>
              <w:pStyle w:val="ConsPlusNormal"/>
              <w:jc w:val="right"/>
            </w:pPr>
            <w:r>
              <w:t>53</w:t>
            </w:r>
          </w:p>
        </w:tc>
        <w:tc>
          <w:tcPr>
            <w:tcW w:w="1202" w:type="dxa"/>
            <w:vAlign w:val="center"/>
          </w:tcPr>
          <w:p w:rsidR="004C2C9B" w:rsidRDefault="004C2C9B">
            <w:pPr>
              <w:pStyle w:val="ConsPlusNormal"/>
              <w:jc w:val="right"/>
            </w:pPr>
            <w:r>
              <w:t>13</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4851</w:t>
            </w:r>
          </w:p>
        </w:tc>
      </w:tr>
      <w:tr w:rsidR="004C2C9B">
        <w:tc>
          <w:tcPr>
            <w:tcW w:w="2891" w:type="dxa"/>
            <w:vAlign w:val="center"/>
          </w:tcPr>
          <w:p w:rsidR="004C2C9B" w:rsidRDefault="004C2C9B">
            <w:pPr>
              <w:pStyle w:val="ConsPlusNormal"/>
            </w:pPr>
            <w:r>
              <w:lastRenderedPageBreak/>
              <w:t>Предоставление персональных услуг</w:t>
            </w:r>
          </w:p>
        </w:tc>
        <w:tc>
          <w:tcPr>
            <w:tcW w:w="1644" w:type="dxa"/>
            <w:vAlign w:val="center"/>
          </w:tcPr>
          <w:p w:rsidR="004C2C9B" w:rsidRDefault="004C2C9B">
            <w:pPr>
              <w:pStyle w:val="ConsPlusNormal"/>
              <w:jc w:val="center"/>
            </w:pPr>
            <w:r>
              <w:t>Кнорр А.Ф.</w:t>
            </w:r>
          </w:p>
        </w:tc>
        <w:tc>
          <w:tcPr>
            <w:tcW w:w="1332" w:type="dxa"/>
            <w:vAlign w:val="center"/>
          </w:tcPr>
          <w:p w:rsidR="004C2C9B" w:rsidRDefault="004C2C9B">
            <w:pPr>
              <w:pStyle w:val="ConsPlusNormal"/>
              <w:jc w:val="right"/>
            </w:pPr>
            <w:r>
              <w:t>489</w:t>
            </w:r>
          </w:p>
        </w:tc>
        <w:tc>
          <w:tcPr>
            <w:tcW w:w="1077" w:type="dxa"/>
            <w:vAlign w:val="center"/>
          </w:tcPr>
          <w:p w:rsidR="004C2C9B" w:rsidRDefault="004C2C9B">
            <w:pPr>
              <w:pStyle w:val="ConsPlusNormal"/>
              <w:jc w:val="right"/>
            </w:pPr>
            <w:r>
              <w:t>34961</w:t>
            </w:r>
          </w:p>
        </w:tc>
        <w:tc>
          <w:tcPr>
            <w:tcW w:w="1587" w:type="dxa"/>
            <w:vAlign w:val="center"/>
          </w:tcPr>
          <w:p w:rsidR="004C2C9B" w:rsidRDefault="004C2C9B">
            <w:pPr>
              <w:pStyle w:val="ConsPlusNormal"/>
              <w:jc w:val="right"/>
            </w:pPr>
            <w:r>
              <w:t>31366</w:t>
            </w:r>
          </w:p>
        </w:tc>
        <w:tc>
          <w:tcPr>
            <w:tcW w:w="1356" w:type="dxa"/>
            <w:vAlign w:val="center"/>
          </w:tcPr>
          <w:p w:rsidR="004C2C9B" w:rsidRDefault="004C2C9B">
            <w:pPr>
              <w:pStyle w:val="ConsPlusNormal"/>
              <w:jc w:val="right"/>
            </w:pPr>
            <w:r>
              <w:t>452</w:t>
            </w:r>
          </w:p>
        </w:tc>
        <w:tc>
          <w:tcPr>
            <w:tcW w:w="1202" w:type="dxa"/>
            <w:vAlign w:val="center"/>
          </w:tcPr>
          <w:p w:rsidR="004C2C9B" w:rsidRDefault="004C2C9B">
            <w:pPr>
              <w:pStyle w:val="ConsPlusNormal"/>
              <w:jc w:val="right"/>
            </w:pPr>
            <w:r>
              <w:t>19914</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87182</w:t>
            </w:r>
          </w:p>
        </w:tc>
      </w:tr>
      <w:tr w:rsidR="004C2C9B">
        <w:tc>
          <w:tcPr>
            <w:tcW w:w="2891" w:type="dxa"/>
            <w:vAlign w:val="center"/>
          </w:tcPr>
          <w:p w:rsidR="004C2C9B" w:rsidRDefault="004C2C9B">
            <w:pPr>
              <w:pStyle w:val="ConsPlusNormal"/>
            </w:pPr>
            <w:r>
              <w:t>Деятельность в области радиовещания и телевидения</w:t>
            </w:r>
          </w:p>
        </w:tc>
        <w:tc>
          <w:tcPr>
            <w:tcW w:w="1644" w:type="dxa"/>
            <w:vAlign w:val="center"/>
          </w:tcPr>
          <w:p w:rsidR="004C2C9B" w:rsidRDefault="004C2C9B">
            <w:pPr>
              <w:pStyle w:val="ConsPlusNormal"/>
              <w:jc w:val="center"/>
            </w:pPr>
            <w:r>
              <w:t>Ильиных С.Е.</w:t>
            </w:r>
          </w:p>
        </w:tc>
        <w:tc>
          <w:tcPr>
            <w:tcW w:w="1332" w:type="dxa"/>
            <w:vAlign w:val="center"/>
          </w:tcPr>
          <w:p w:rsidR="004C2C9B" w:rsidRDefault="004C2C9B">
            <w:pPr>
              <w:pStyle w:val="ConsPlusNormal"/>
              <w:jc w:val="right"/>
            </w:pPr>
            <w:r>
              <w:t>6827</w:t>
            </w:r>
          </w:p>
        </w:tc>
        <w:tc>
          <w:tcPr>
            <w:tcW w:w="1077" w:type="dxa"/>
            <w:vAlign w:val="center"/>
          </w:tcPr>
          <w:p w:rsidR="004C2C9B" w:rsidRDefault="004C2C9B">
            <w:pPr>
              <w:pStyle w:val="ConsPlusNormal"/>
              <w:jc w:val="right"/>
            </w:pPr>
            <w:r>
              <w:t>16816</w:t>
            </w:r>
          </w:p>
        </w:tc>
        <w:tc>
          <w:tcPr>
            <w:tcW w:w="1587" w:type="dxa"/>
            <w:vAlign w:val="center"/>
          </w:tcPr>
          <w:p w:rsidR="004C2C9B" w:rsidRDefault="004C2C9B">
            <w:pPr>
              <w:pStyle w:val="ConsPlusNormal"/>
              <w:jc w:val="right"/>
            </w:pPr>
            <w:r>
              <w:t>3824</w:t>
            </w:r>
          </w:p>
        </w:tc>
        <w:tc>
          <w:tcPr>
            <w:tcW w:w="1356" w:type="dxa"/>
            <w:vAlign w:val="center"/>
          </w:tcPr>
          <w:p w:rsidR="004C2C9B" w:rsidRDefault="004C2C9B">
            <w:pPr>
              <w:pStyle w:val="ConsPlusNormal"/>
              <w:jc w:val="right"/>
            </w:pPr>
            <w:r>
              <w:t>146</w:t>
            </w:r>
          </w:p>
        </w:tc>
        <w:tc>
          <w:tcPr>
            <w:tcW w:w="1202" w:type="dxa"/>
            <w:vAlign w:val="center"/>
          </w:tcPr>
          <w:p w:rsidR="004C2C9B" w:rsidRDefault="004C2C9B">
            <w:pPr>
              <w:pStyle w:val="ConsPlusNormal"/>
              <w:jc w:val="right"/>
            </w:pPr>
            <w:r>
              <w:t>97</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27710</w:t>
            </w:r>
          </w:p>
        </w:tc>
      </w:tr>
      <w:tr w:rsidR="004C2C9B">
        <w:tc>
          <w:tcPr>
            <w:tcW w:w="2891" w:type="dxa"/>
            <w:vAlign w:val="center"/>
          </w:tcPr>
          <w:p w:rsidR="004C2C9B" w:rsidRDefault="004C2C9B">
            <w:pPr>
              <w:pStyle w:val="ConsPlusNormal"/>
            </w:pPr>
            <w:r>
              <w:t>Деятельность политических организаций</w:t>
            </w:r>
          </w:p>
        </w:tc>
        <w:tc>
          <w:tcPr>
            <w:tcW w:w="1644" w:type="dxa"/>
            <w:vAlign w:val="center"/>
          </w:tcPr>
          <w:p w:rsidR="004C2C9B" w:rsidRDefault="004C2C9B">
            <w:pPr>
              <w:pStyle w:val="ConsPlusNormal"/>
              <w:jc w:val="center"/>
            </w:pPr>
            <w:r>
              <w:t>Ильиных С.Е.</w:t>
            </w:r>
          </w:p>
        </w:tc>
        <w:tc>
          <w:tcPr>
            <w:tcW w:w="1332" w:type="dxa"/>
            <w:vAlign w:val="center"/>
          </w:tcPr>
          <w:p w:rsidR="004C2C9B" w:rsidRDefault="004C2C9B">
            <w:pPr>
              <w:pStyle w:val="ConsPlusNormal"/>
              <w:jc w:val="right"/>
            </w:pPr>
            <w:r>
              <w:t>0</w:t>
            </w:r>
          </w:p>
        </w:tc>
        <w:tc>
          <w:tcPr>
            <w:tcW w:w="1077" w:type="dxa"/>
            <w:vAlign w:val="center"/>
          </w:tcPr>
          <w:p w:rsidR="004C2C9B" w:rsidRDefault="004C2C9B">
            <w:pPr>
              <w:pStyle w:val="ConsPlusNormal"/>
              <w:jc w:val="right"/>
            </w:pPr>
            <w:r>
              <w:t>1855</w:t>
            </w:r>
          </w:p>
        </w:tc>
        <w:tc>
          <w:tcPr>
            <w:tcW w:w="1587" w:type="dxa"/>
            <w:vAlign w:val="center"/>
          </w:tcPr>
          <w:p w:rsidR="004C2C9B" w:rsidRDefault="004C2C9B">
            <w:pPr>
              <w:pStyle w:val="ConsPlusNormal"/>
              <w:jc w:val="right"/>
            </w:pPr>
            <w:r>
              <w:t>16</w:t>
            </w:r>
          </w:p>
        </w:tc>
        <w:tc>
          <w:tcPr>
            <w:tcW w:w="1356" w:type="dxa"/>
            <w:vAlign w:val="center"/>
          </w:tcPr>
          <w:p w:rsidR="004C2C9B" w:rsidRDefault="004C2C9B">
            <w:pPr>
              <w:pStyle w:val="ConsPlusNormal"/>
              <w:jc w:val="right"/>
            </w:pPr>
            <w:r>
              <w:t>9</w:t>
            </w:r>
          </w:p>
        </w:tc>
        <w:tc>
          <w:tcPr>
            <w:tcW w:w="1202" w:type="dxa"/>
            <w:vAlign w:val="center"/>
          </w:tcPr>
          <w:p w:rsidR="004C2C9B" w:rsidRDefault="004C2C9B">
            <w:pPr>
              <w:pStyle w:val="ConsPlusNormal"/>
              <w:jc w:val="right"/>
            </w:pPr>
            <w:r>
              <w:t>0</w:t>
            </w:r>
          </w:p>
        </w:tc>
        <w:tc>
          <w:tcPr>
            <w:tcW w:w="1438" w:type="dxa"/>
            <w:vAlign w:val="center"/>
          </w:tcPr>
          <w:p w:rsidR="004C2C9B" w:rsidRDefault="004C2C9B">
            <w:pPr>
              <w:pStyle w:val="ConsPlusNormal"/>
            </w:pPr>
          </w:p>
        </w:tc>
        <w:tc>
          <w:tcPr>
            <w:tcW w:w="1077" w:type="dxa"/>
            <w:vAlign w:val="center"/>
          </w:tcPr>
          <w:p w:rsidR="004C2C9B" w:rsidRDefault="004C2C9B">
            <w:pPr>
              <w:pStyle w:val="ConsPlusNormal"/>
              <w:jc w:val="right"/>
            </w:pPr>
            <w:r>
              <w:t>1880</w:t>
            </w:r>
          </w:p>
        </w:tc>
      </w:tr>
      <w:tr w:rsidR="004C2C9B">
        <w:tc>
          <w:tcPr>
            <w:tcW w:w="2891" w:type="dxa"/>
            <w:vAlign w:val="center"/>
          </w:tcPr>
          <w:p w:rsidR="004C2C9B" w:rsidRDefault="004C2C9B">
            <w:pPr>
              <w:pStyle w:val="ConsPlusNormal"/>
            </w:pPr>
            <w:r>
              <w:t>Итого по источнику</w:t>
            </w:r>
          </w:p>
        </w:tc>
        <w:tc>
          <w:tcPr>
            <w:tcW w:w="1644" w:type="dxa"/>
            <w:vAlign w:val="center"/>
          </w:tcPr>
          <w:p w:rsidR="004C2C9B" w:rsidRDefault="004C2C9B">
            <w:pPr>
              <w:pStyle w:val="ConsPlusNormal"/>
            </w:pPr>
          </w:p>
        </w:tc>
        <w:tc>
          <w:tcPr>
            <w:tcW w:w="1332" w:type="dxa"/>
            <w:vAlign w:val="center"/>
          </w:tcPr>
          <w:p w:rsidR="004C2C9B" w:rsidRDefault="004C2C9B">
            <w:pPr>
              <w:pStyle w:val="ConsPlusNormal"/>
              <w:jc w:val="right"/>
            </w:pPr>
            <w:r>
              <w:t>17704764</w:t>
            </w:r>
          </w:p>
        </w:tc>
        <w:tc>
          <w:tcPr>
            <w:tcW w:w="1077" w:type="dxa"/>
            <w:vAlign w:val="center"/>
          </w:tcPr>
          <w:p w:rsidR="004C2C9B" w:rsidRDefault="004C2C9B">
            <w:pPr>
              <w:pStyle w:val="ConsPlusNormal"/>
              <w:jc w:val="right"/>
            </w:pPr>
            <w:r>
              <w:t>19048708</w:t>
            </w:r>
          </w:p>
        </w:tc>
        <w:tc>
          <w:tcPr>
            <w:tcW w:w="1587" w:type="dxa"/>
            <w:vAlign w:val="center"/>
          </w:tcPr>
          <w:p w:rsidR="004C2C9B" w:rsidRDefault="004C2C9B">
            <w:pPr>
              <w:pStyle w:val="ConsPlusNormal"/>
              <w:jc w:val="right"/>
            </w:pPr>
            <w:r>
              <w:t>2160430</w:t>
            </w:r>
          </w:p>
        </w:tc>
        <w:tc>
          <w:tcPr>
            <w:tcW w:w="1356" w:type="dxa"/>
            <w:vAlign w:val="center"/>
          </w:tcPr>
          <w:p w:rsidR="004C2C9B" w:rsidRDefault="004C2C9B">
            <w:pPr>
              <w:pStyle w:val="ConsPlusNormal"/>
              <w:jc w:val="right"/>
            </w:pPr>
            <w:r>
              <w:t>6181487</w:t>
            </w:r>
          </w:p>
        </w:tc>
        <w:tc>
          <w:tcPr>
            <w:tcW w:w="1202" w:type="dxa"/>
            <w:vAlign w:val="center"/>
          </w:tcPr>
          <w:p w:rsidR="004C2C9B" w:rsidRDefault="004C2C9B">
            <w:pPr>
              <w:pStyle w:val="ConsPlusNormal"/>
              <w:jc w:val="right"/>
            </w:pPr>
            <w:r>
              <w:t>1030835</w:t>
            </w:r>
          </w:p>
        </w:tc>
        <w:tc>
          <w:tcPr>
            <w:tcW w:w="1438" w:type="dxa"/>
            <w:vAlign w:val="center"/>
          </w:tcPr>
          <w:p w:rsidR="004C2C9B" w:rsidRDefault="004C2C9B">
            <w:pPr>
              <w:pStyle w:val="ConsPlusNormal"/>
              <w:jc w:val="right"/>
            </w:pPr>
            <w:r>
              <w:t>4461888</w:t>
            </w:r>
          </w:p>
        </w:tc>
        <w:tc>
          <w:tcPr>
            <w:tcW w:w="1077" w:type="dxa"/>
            <w:vAlign w:val="center"/>
          </w:tcPr>
          <w:p w:rsidR="004C2C9B" w:rsidRDefault="004C2C9B">
            <w:pPr>
              <w:pStyle w:val="ConsPlusNormal"/>
              <w:jc w:val="right"/>
            </w:pPr>
            <w:r>
              <w:t>50588111</w:t>
            </w:r>
          </w:p>
        </w:tc>
      </w:tr>
    </w:tbl>
    <w:p w:rsidR="004C2C9B" w:rsidRDefault="004C2C9B">
      <w:pPr>
        <w:sectPr w:rsidR="004C2C9B">
          <w:pgSz w:w="16838" w:h="11905" w:orient="landscape"/>
          <w:pgMar w:top="1701" w:right="1134" w:bottom="850" w:left="1134" w:header="0" w:footer="0" w:gutter="0"/>
          <w:cols w:space="720"/>
        </w:sectPr>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right"/>
        <w:outlineLvl w:val="0"/>
      </w:pPr>
      <w:r>
        <w:t>Приложение N 2</w:t>
      </w:r>
    </w:p>
    <w:p w:rsidR="004C2C9B" w:rsidRDefault="004C2C9B">
      <w:pPr>
        <w:pStyle w:val="ConsPlusNormal"/>
        <w:jc w:val="right"/>
      </w:pPr>
      <w:r>
        <w:t>к распоряжению</w:t>
      </w:r>
    </w:p>
    <w:p w:rsidR="004C2C9B" w:rsidRDefault="004C2C9B">
      <w:pPr>
        <w:pStyle w:val="ConsPlusNormal"/>
        <w:jc w:val="right"/>
      </w:pPr>
      <w:r>
        <w:t xml:space="preserve">Губернатора </w:t>
      </w:r>
      <w:proofErr w:type="gramStart"/>
      <w:r>
        <w:t>Томской</w:t>
      </w:r>
      <w:proofErr w:type="gramEnd"/>
      <w:r>
        <w:t xml:space="preserve"> области</w:t>
      </w:r>
    </w:p>
    <w:p w:rsidR="004C2C9B" w:rsidRDefault="004C2C9B">
      <w:pPr>
        <w:pStyle w:val="ConsPlusNormal"/>
        <w:jc w:val="right"/>
      </w:pPr>
      <w:r>
        <w:t>от 22.07.2016 N 200-р</w:t>
      </w:r>
    </w:p>
    <w:p w:rsidR="004C2C9B" w:rsidRDefault="004C2C9B">
      <w:pPr>
        <w:pStyle w:val="ConsPlusNormal"/>
        <w:jc w:val="both"/>
      </w:pPr>
    </w:p>
    <w:p w:rsidR="004C2C9B" w:rsidRDefault="004C2C9B">
      <w:pPr>
        <w:pStyle w:val="ConsPlusTitle"/>
        <w:jc w:val="center"/>
      </w:pPr>
      <w:bookmarkStart w:id="2" w:name="P1189"/>
      <w:bookmarkEnd w:id="2"/>
      <w:r>
        <w:t>ПЛАНОВЫЕ ПОКАЗАТЕЛИ</w:t>
      </w:r>
    </w:p>
    <w:p w:rsidR="004C2C9B" w:rsidRDefault="004C2C9B">
      <w:pPr>
        <w:pStyle w:val="ConsPlusTitle"/>
        <w:jc w:val="center"/>
      </w:pPr>
      <w:r>
        <w:t xml:space="preserve">СОЦИАЛЬНО-ЭКОНОМИЧЕСКОГО РАЗВИТИЯ </w:t>
      </w:r>
      <w:proofErr w:type="gramStart"/>
      <w:r>
        <w:t>ТОМСКОЙ</w:t>
      </w:r>
      <w:proofErr w:type="gramEnd"/>
    </w:p>
    <w:p w:rsidR="004C2C9B" w:rsidRDefault="004C2C9B">
      <w:pPr>
        <w:pStyle w:val="ConsPlusTitle"/>
        <w:jc w:val="center"/>
      </w:pPr>
      <w:r>
        <w:t>ОБЛАСТИ НА ТЕКУЩИЙ ФИНАНСОВЫЙ ГОД</w:t>
      </w:r>
    </w:p>
    <w:p w:rsidR="004C2C9B" w:rsidRDefault="004C2C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31"/>
        <w:gridCol w:w="1980"/>
        <w:gridCol w:w="1407"/>
        <w:gridCol w:w="1871"/>
      </w:tblGrid>
      <w:tr w:rsidR="004C2C9B">
        <w:tc>
          <w:tcPr>
            <w:tcW w:w="4331" w:type="dxa"/>
            <w:vAlign w:val="center"/>
          </w:tcPr>
          <w:p w:rsidR="004C2C9B" w:rsidRDefault="004C2C9B">
            <w:pPr>
              <w:pStyle w:val="ConsPlusNormal"/>
              <w:jc w:val="center"/>
            </w:pPr>
            <w:r>
              <w:t>Показатели</w:t>
            </w:r>
          </w:p>
        </w:tc>
        <w:tc>
          <w:tcPr>
            <w:tcW w:w="1980" w:type="dxa"/>
            <w:vAlign w:val="center"/>
          </w:tcPr>
          <w:p w:rsidR="004C2C9B" w:rsidRDefault="004C2C9B">
            <w:pPr>
              <w:pStyle w:val="ConsPlusNormal"/>
              <w:jc w:val="center"/>
            </w:pPr>
            <w:r>
              <w:t>Единица измерения</w:t>
            </w:r>
          </w:p>
        </w:tc>
        <w:tc>
          <w:tcPr>
            <w:tcW w:w="1407" w:type="dxa"/>
            <w:vAlign w:val="center"/>
          </w:tcPr>
          <w:p w:rsidR="004C2C9B" w:rsidRDefault="004C2C9B">
            <w:pPr>
              <w:pStyle w:val="ConsPlusNormal"/>
              <w:jc w:val="center"/>
            </w:pPr>
            <w:r>
              <w:t>План на 2016 год</w:t>
            </w:r>
          </w:p>
        </w:tc>
        <w:tc>
          <w:tcPr>
            <w:tcW w:w="1871" w:type="dxa"/>
            <w:vAlign w:val="center"/>
          </w:tcPr>
          <w:p w:rsidR="004C2C9B" w:rsidRDefault="004C2C9B">
            <w:pPr>
              <w:pStyle w:val="ConsPlusNormal"/>
              <w:jc w:val="center"/>
            </w:pPr>
            <w:r>
              <w:t>Ответственный исполнитель</w:t>
            </w:r>
          </w:p>
        </w:tc>
      </w:tr>
      <w:tr w:rsidR="004C2C9B">
        <w:tc>
          <w:tcPr>
            <w:tcW w:w="4331" w:type="dxa"/>
          </w:tcPr>
          <w:p w:rsidR="004C2C9B" w:rsidRDefault="004C2C9B">
            <w:pPr>
              <w:pStyle w:val="ConsPlusNormal"/>
              <w:outlineLvl w:val="1"/>
            </w:pPr>
            <w:r>
              <w:t>1. Промышленное производство</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 xml:space="preserve">Индекс производства - </w:t>
            </w:r>
            <w:hyperlink r:id="rId16" w:history="1">
              <w:r>
                <w:rPr>
                  <w:color w:val="0000FF"/>
                </w:rPr>
                <w:t>Раздел C</w:t>
              </w:r>
            </w:hyperlink>
            <w:r>
              <w:t>:</w:t>
            </w:r>
          </w:p>
          <w:p w:rsidR="004C2C9B" w:rsidRDefault="004C2C9B">
            <w:pPr>
              <w:pStyle w:val="ConsPlusNormal"/>
            </w:pPr>
            <w:r>
              <w:t>Добыча полезных ископаемых</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99,6</w:t>
            </w:r>
          </w:p>
        </w:tc>
        <w:tc>
          <w:tcPr>
            <w:tcW w:w="1871" w:type="dxa"/>
          </w:tcPr>
          <w:p w:rsidR="004C2C9B" w:rsidRDefault="004C2C9B">
            <w:pPr>
              <w:pStyle w:val="ConsPlusNormal"/>
              <w:jc w:val="center"/>
            </w:pPr>
            <w:r>
              <w:t>Шатурный И.Н.; Ильин Н.Н.</w:t>
            </w:r>
          </w:p>
        </w:tc>
      </w:tr>
      <w:tr w:rsidR="004C2C9B">
        <w:tc>
          <w:tcPr>
            <w:tcW w:w="4331" w:type="dxa"/>
          </w:tcPr>
          <w:p w:rsidR="004C2C9B" w:rsidRDefault="004C2C9B">
            <w:pPr>
              <w:pStyle w:val="ConsPlusNormal"/>
            </w:pPr>
            <w:r>
              <w:t xml:space="preserve">Индекс производства - </w:t>
            </w:r>
            <w:hyperlink r:id="rId17" w:history="1">
              <w:r>
                <w:rPr>
                  <w:color w:val="0000FF"/>
                </w:rPr>
                <w:t>Раздел D</w:t>
              </w:r>
            </w:hyperlink>
            <w:r>
              <w:t>:</w:t>
            </w:r>
          </w:p>
          <w:p w:rsidR="004C2C9B" w:rsidRDefault="004C2C9B">
            <w:pPr>
              <w:pStyle w:val="ConsPlusNormal"/>
            </w:pPr>
            <w:r>
              <w:t>Обрабатывающие производства</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 xml:space="preserve">Индекс производства - </w:t>
            </w:r>
            <w:hyperlink r:id="rId18" w:history="1">
              <w:r>
                <w:rPr>
                  <w:color w:val="0000FF"/>
                </w:rPr>
                <w:t>Подраздел DA</w:t>
              </w:r>
            </w:hyperlink>
            <w:r>
              <w:t>:</w:t>
            </w:r>
          </w:p>
          <w:p w:rsidR="004C2C9B" w:rsidRDefault="004C2C9B">
            <w:pPr>
              <w:pStyle w:val="ConsPlusNormal"/>
            </w:pPr>
            <w:r>
              <w:t>Производство пищевых продуктов, включая напитки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101,0</w:t>
            </w:r>
          </w:p>
        </w:tc>
        <w:tc>
          <w:tcPr>
            <w:tcW w:w="1871" w:type="dxa"/>
          </w:tcPr>
          <w:p w:rsidR="004C2C9B" w:rsidRDefault="004C2C9B">
            <w:pPr>
              <w:pStyle w:val="ConsPlusNormal"/>
              <w:jc w:val="center"/>
            </w:pPr>
            <w:r>
              <w:t>Кнорр А.Ф.; Чубенко К.И.</w:t>
            </w:r>
          </w:p>
        </w:tc>
      </w:tr>
      <w:tr w:rsidR="004C2C9B">
        <w:tc>
          <w:tcPr>
            <w:tcW w:w="4331" w:type="dxa"/>
          </w:tcPr>
          <w:p w:rsidR="004C2C9B" w:rsidRDefault="004C2C9B">
            <w:pPr>
              <w:pStyle w:val="ConsPlusNormal"/>
            </w:pPr>
            <w:r>
              <w:t>Переработка и консервирование рыбо- и морепродуктов</w:t>
            </w:r>
          </w:p>
        </w:tc>
        <w:tc>
          <w:tcPr>
            <w:tcW w:w="1980" w:type="dxa"/>
          </w:tcPr>
          <w:p w:rsidR="004C2C9B" w:rsidRDefault="004C2C9B">
            <w:pPr>
              <w:pStyle w:val="ConsPlusNormal"/>
              <w:jc w:val="center"/>
            </w:pPr>
            <w:r>
              <w:t>тыс. тонн</w:t>
            </w:r>
          </w:p>
        </w:tc>
        <w:tc>
          <w:tcPr>
            <w:tcW w:w="1407" w:type="dxa"/>
          </w:tcPr>
          <w:p w:rsidR="004C2C9B" w:rsidRDefault="004C2C9B">
            <w:pPr>
              <w:pStyle w:val="ConsPlusNormal"/>
              <w:jc w:val="center"/>
            </w:pPr>
            <w:r>
              <w:t>2,6</w:t>
            </w:r>
          </w:p>
        </w:tc>
        <w:tc>
          <w:tcPr>
            <w:tcW w:w="1871" w:type="dxa"/>
          </w:tcPr>
          <w:p w:rsidR="004C2C9B" w:rsidRDefault="004C2C9B">
            <w:pPr>
              <w:pStyle w:val="ConsPlusNormal"/>
              <w:jc w:val="center"/>
            </w:pPr>
            <w:r>
              <w:t>Кнорр А.Ф.; Сиротин В.В.</w:t>
            </w:r>
          </w:p>
        </w:tc>
      </w:tr>
      <w:tr w:rsidR="004C2C9B">
        <w:tc>
          <w:tcPr>
            <w:tcW w:w="4331" w:type="dxa"/>
          </w:tcPr>
          <w:p w:rsidR="004C2C9B" w:rsidRDefault="004C2C9B">
            <w:pPr>
              <w:pStyle w:val="ConsPlusNormal"/>
            </w:pPr>
            <w:r>
              <w:t xml:space="preserve">Индекс производства - </w:t>
            </w:r>
            <w:hyperlink r:id="rId19" w:history="1">
              <w:r>
                <w:rPr>
                  <w:color w:val="0000FF"/>
                </w:rPr>
                <w:t>Подраздел DB</w:t>
              </w:r>
            </w:hyperlink>
            <w:r>
              <w:t>:</w:t>
            </w:r>
          </w:p>
          <w:p w:rsidR="004C2C9B" w:rsidRDefault="004C2C9B">
            <w:pPr>
              <w:pStyle w:val="ConsPlusNormal"/>
            </w:pPr>
            <w:r>
              <w:t>Текстильное и швейное производство</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98,2</w:t>
            </w:r>
          </w:p>
        </w:tc>
        <w:tc>
          <w:tcPr>
            <w:tcW w:w="1871" w:type="dxa"/>
          </w:tcPr>
          <w:p w:rsidR="004C2C9B" w:rsidRDefault="004C2C9B">
            <w:pPr>
              <w:pStyle w:val="ConsPlusNormal"/>
              <w:jc w:val="center"/>
            </w:pPr>
            <w:r>
              <w:t>Кнорр А.Ф.; Чубенко К.И.</w:t>
            </w:r>
          </w:p>
        </w:tc>
      </w:tr>
      <w:tr w:rsidR="004C2C9B">
        <w:tc>
          <w:tcPr>
            <w:tcW w:w="4331" w:type="dxa"/>
          </w:tcPr>
          <w:p w:rsidR="004C2C9B" w:rsidRDefault="004C2C9B">
            <w:pPr>
              <w:pStyle w:val="ConsPlusNormal"/>
            </w:pPr>
            <w:r>
              <w:lastRenderedPageBreak/>
              <w:t xml:space="preserve">Индекс производства - </w:t>
            </w:r>
            <w:hyperlink r:id="rId20" w:history="1">
              <w:r>
                <w:rPr>
                  <w:color w:val="0000FF"/>
                </w:rPr>
                <w:t>Подраздел DC</w:t>
              </w:r>
            </w:hyperlink>
            <w:r>
              <w:t>:</w:t>
            </w:r>
          </w:p>
          <w:p w:rsidR="004C2C9B" w:rsidRDefault="004C2C9B">
            <w:pPr>
              <w:pStyle w:val="ConsPlusNormal"/>
            </w:pPr>
            <w:r>
              <w:t>Производство кожи, изделий из кожи и производство обуви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100,0</w:t>
            </w:r>
          </w:p>
        </w:tc>
        <w:tc>
          <w:tcPr>
            <w:tcW w:w="1871" w:type="dxa"/>
          </w:tcPr>
          <w:p w:rsidR="004C2C9B" w:rsidRDefault="004C2C9B">
            <w:pPr>
              <w:pStyle w:val="ConsPlusNormal"/>
              <w:jc w:val="center"/>
            </w:pPr>
            <w:r>
              <w:t>Шатурный И.Н.;</w:t>
            </w:r>
          </w:p>
          <w:p w:rsidR="004C2C9B" w:rsidRDefault="004C2C9B">
            <w:pPr>
              <w:pStyle w:val="ConsPlusNormal"/>
              <w:jc w:val="center"/>
            </w:pPr>
            <w:r>
              <w:t>Глебович Н.А.</w:t>
            </w:r>
          </w:p>
        </w:tc>
      </w:tr>
      <w:tr w:rsidR="004C2C9B">
        <w:tc>
          <w:tcPr>
            <w:tcW w:w="4331" w:type="dxa"/>
          </w:tcPr>
          <w:p w:rsidR="004C2C9B" w:rsidRDefault="004C2C9B">
            <w:pPr>
              <w:pStyle w:val="ConsPlusNormal"/>
            </w:pPr>
            <w:r>
              <w:t xml:space="preserve">Индекс производства - </w:t>
            </w:r>
            <w:hyperlink r:id="rId21" w:history="1">
              <w:r>
                <w:rPr>
                  <w:color w:val="0000FF"/>
                </w:rPr>
                <w:t>Подраздел DD</w:t>
              </w:r>
            </w:hyperlink>
            <w:r>
              <w:t>:</w:t>
            </w:r>
          </w:p>
          <w:p w:rsidR="004C2C9B" w:rsidRDefault="004C2C9B">
            <w:pPr>
              <w:pStyle w:val="ConsPlusNormal"/>
            </w:pPr>
            <w:r>
              <w:t>Обработка древесины и производство изделий из дерева</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103,3</w:t>
            </w:r>
          </w:p>
        </w:tc>
        <w:tc>
          <w:tcPr>
            <w:tcW w:w="1871" w:type="dxa"/>
          </w:tcPr>
          <w:p w:rsidR="004C2C9B" w:rsidRDefault="004C2C9B">
            <w:pPr>
              <w:pStyle w:val="ConsPlusNormal"/>
              <w:jc w:val="center"/>
            </w:pPr>
            <w:r>
              <w:t>Кнорр А.Ф.;</w:t>
            </w:r>
          </w:p>
          <w:p w:rsidR="004C2C9B" w:rsidRDefault="004C2C9B">
            <w:pPr>
              <w:pStyle w:val="ConsPlusNormal"/>
              <w:jc w:val="center"/>
            </w:pPr>
            <w:r>
              <w:t>Малькевич М.В.</w:t>
            </w:r>
          </w:p>
        </w:tc>
      </w:tr>
      <w:tr w:rsidR="004C2C9B">
        <w:tc>
          <w:tcPr>
            <w:tcW w:w="4331" w:type="dxa"/>
          </w:tcPr>
          <w:p w:rsidR="004C2C9B" w:rsidRDefault="004C2C9B">
            <w:pPr>
              <w:pStyle w:val="ConsPlusNormal"/>
            </w:pPr>
            <w:r>
              <w:t xml:space="preserve">Индекс производства - </w:t>
            </w:r>
            <w:hyperlink r:id="rId22" w:history="1">
              <w:r>
                <w:rPr>
                  <w:color w:val="0000FF"/>
                </w:rPr>
                <w:t>Подраздел DF</w:t>
              </w:r>
            </w:hyperlink>
            <w:r>
              <w:t>:</w:t>
            </w:r>
          </w:p>
          <w:p w:rsidR="004C2C9B" w:rsidRDefault="004C2C9B">
            <w:pPr>
              <w:pStyle w:val="ConsPlusNormal"/>
            </w:pPr>
            <w:r>
              <w:t>Производство кокса, нефтепродуктов</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101,7</w:t>
            </w:r>
          </w:p>
        </w:tc>
        <w:tc>
          <w:tcPr>
            <w:tcW w:w="1871" w:type="dxa"/>
          </w:tcPr>
          <w:p w:rsidR="004C2C9B" w:rsidRDefault="004C2C9B">
            <w:pPr>
              <w:pStyle w:val="ConsPlusNormal"/>
              <w:jc w:val="center"/>
            </w:pPr>
            <w:r>
              <w:t>Шатурный И.Н.;</w:t>
            </w:r>
          </w:p>
          <w:p w:rsidR="004C2C9B" w:rsidRDefault="004C2C9B">
            <w:pPr>
              <w:pStyle w:val="ConsPlusNormal"/>
              <w:jc w:val="center"/>
            </w:pPr>
            <w:r>
              <w:t>Глебович Н.А.</w:t>
            </w:r>
          </w:p>
        </w:tc>
      </w:tr>
      <w:tr w:rsidR="004C2C9B">
        <w:tc>
          <w:tcPr>
            <w:tcW w:w="4331" w:type="dxa"/>
          </w:tcPr>
          <w:p w:rsidR="004C2C9B" w:rsidRDefault="004C2C9B">
            <w:pPr>
              <w:pStyle w:val="ConsPlusNormal"/>
            </w:pPr>
            <w:r>
              <w:t xml:space="preserve">Индекс производства - </w:t>
            </w:r>
            <w:hyperlink r:id="rId23" w:history="1">
              <w:r>
                <w:rPr>
                  <w:color w:val="0000FF"/>
                </w:rPr>
                <w:t>Подраздел DF</w:t>
              </w:r>
            </w:hyperlink>
            <w:r>
              <w:t>:</w:t>
            </w:r>
          </w:p>
          <w:p w:rsidR="004C2C9B" w:rsidRDefault="004C2C9B">
            <w:pPr>
              <w:pStyle w:val="ConsPlusNormal"/>
            </w:pPr>
            <w:r>
              <w:t>Производство ядерных материалов</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98,0</w:t>
            </w:r>
          </w:p>
        </w:tc>
        <w:tc>
          <w:tcPr>
            <w:tcW w:w="1871" w:type="dxa"/>
          </w:tcPr>
          <w:p w:rsidR="004C2C9B" w:rsidRDefault="004C2C9B">
            <w:pPr>
              <w:pStyle w:val="ConsPlusNormal"/>
              <w:jc w:val="center"/>
            </w:pPr>
            <w:r>
              <w:t>Шатурный И.Н.; Дроздов Н.Н.</w:t>
            </w:r>
          </w:p>
        </w:tc>
      </w:tr>
      <w:tr w:rsidR="004C2C9B">
        <w:tc>
          <w:tcPr>
            <w:tcW w:w="4331" w:type="dxa"/>
          </w:tcPr>
          <w:p w:rsidR="004C2C9B" w:rsidRDefault="004C2C9B">
            <w:pPr>
              <w:pStyle w:val="ConsPlusNormal"/>
            </w:pPr>
            <w:r>
              <w:t xml:space="preserve">Индекс производства - </w:t>
            </w:r>
            <w:hyperlink r:id="rId24" w:history="1">
              <w:r>
                <w:rPr>
                  <w:color w:val="0000FF"/>
                </w:rPr>
                <w:t>Подраздел DG</w:t>
              </w:r>
            </w:hyperlink>
            <w:r>
              <w:t>:</w:t>
            </w:r>
          </w:p>
          <w:p w:rsidR="004C2C9B" w:rsidRDefault="004C2C9B">
            <w:pPr>
              <w:pStyle w:val="ConsPlusNormal"/>
            </w:pPr>
            <w:r>
              <w:t>Химическое производство</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100,0</w:t>
            </w:r>
          </w:p>
        </w:tc>
        <w:tc>
          <w:tcPr>
            <w:tcW w:w="1871" w:type="dxa"/>
          </w:tcPr>
          <w:p w:rsidR="004C2C9B" w:rsidRDefault="004C2C9B">
            <w:pPr>
              <w:pStyle w:val="ConsPlusNormal"/>
              <w:jc w:val="center"/>
            </w:pPr>
            <w:r>
              <w:t>Шатурный И.Н.;</w:t>
            </w:r>
          </w:p>
          <w:p w:rsidR="004C2C9B" w:rsidRDefault="004C2C9B">
            <w:pPr>
              <w:pStyle w:val="ConsPlusNormal"/>
              <w:jc w:val="center"/>
            </w:pPr>
            <w:r>
              <w:t>Глебович Н.А.</w:t>
            </w:r>
          </w:p>
        </w:tc>
      </w:tr>
      <w:tr w:rsidR="004C2C9B">
        <w:tc>
          <w:tcPr>
            <w:tcW w:w="4331" w:type="dxa"/>
          </w:tcPr>
          <w:p w:rsidR="004C2C9B" w:rsidRDefault="004C2C9B">
            <w:pPr>
              <w:pStyle w:val="ConsPlusNormal"/>
            </w:pPr>
            <w:r>
              <w:t xml:space="preserve">Индекс производства - </w:t>
            </w:r>
            <w:hyperlink r:id="rId25" w:history="1">
              <w:r>
                <w:rPr>
                  <w:color w:val="0000FF"/>
                </w:rPr>
                <w:t>Подраздел DH</w:t>
              </w:r>
            </w:hyperlink>
            <w:r>
              <w:t>:</w:t>
            </w:r>
          </w:p>
          <w:p w:rsidR="004C2C9B" w:rsidRDefault="004C2C9B">
            <w:pPr>
              <w:pStyle w:val="ConsPlusNormal"/>
            </w:pPr>
            <w:r>
              <w:t>Производство резиновых и пластмассовых изделий</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100,2</w:t>
            </w:r>
          </w:p>
        </w:tc>
        <w:tc>
          <w:tcPr>
            <w:tcW w:w="1871" w:type="dxa"/>
          </w:tcPr>
          <w:p w:rsidR="004C2C9B" w:rsidRDefault="004C2C9B">
            <w:pPr>
              <w:pStyle w:val="ConsPlusNormal"/>
              <w:jc w:val="center"/>
            </w:pPr>
            <w:r>
              <w:t>Шатурный И.Н.;</w:t>
            </w:r>
          </w:p>
          <w:p w:rsidR="004C2C9B" w:rsidRDefault="004C2C9B">
            <w:pPr>
              <w:pStyle w:val="ConsPlusNormal"/>
              <w:jc w:val="center"/>
            </w:pPr>
            <w:r>
              <w:t>Глебович Н.А.</w:t>
            </w:r>
          </w:p>
        </w:tc>
      </w:tr>
      <w:tr w:rsidR="004C2C9B">
        <w:tc>
          <w:tcPr>
            <w:tcW w:w="4331" w:type="dxa"/>
          </w:tcPr>
          <w:p w:rsidR="004C2C9B" w:rsidRDefault="004C2C9B">
            <w:pPr>
              <w:pStyle w:val="ConsPlusNormal"/>
            </w:pPr>
            <w:r>
              <w:t xml:space="preserve">Индекс производства - </w:t>
            </w:r>
            <w:hyperlink r:id="rId26" w:history="1">
              <w:r>
                <w:rPr>
                  <w:color w:val="0000FF"/>
                </w:rPr>
                <w:t>Подраздел DI</w:t>
              </w:r>
            </w:hyperlink>
            <w:r>
              <w:t>:</w:t>
            </w:r>
          </w:p>
          <w:p w:rsidR="004C2C9B" w:rsidRDefault="004C2C9B">
            <w:pPr>
              <w:pStyle w:val="ConsPlusNormal"/>
            </w:pPr>
            <w:r>
              <w:t>Производство прочих неметаллических минеральных продуктов</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98,6</w:t>
            </w:r>
          </w:p>
        </w:tc>
        <w:tc>
          <w:tcPr>
            <w:tcW w:w="1871" w:type="dxa"/>
          </w:tcPr>
          <w:p w:rsidR="004C2C9B" w:rsidRDefault="004C2C9B">
            <w:pPr>
              <w:pStyle w:val="ConsPlusNormal"/>
              <w:jc w:val="center"/>
            </w:pPr>
            <w:r>
              <w:t>Паршуто Е.В.; Ассонов Д.Ю.</w:t>
            </w:r>
          </w:p>
        </w:tc>
      </w:tr>
      <w:tr w:rsidR="004C2C9B">
        <w:tc>
          <w:tcPr>
            <w:tcW w:w="4331" w:type="dxa"/>
          </w:tcPr>
          <w:p w:rsidR="004C2C9B" w:rsidRDefault="004C2C9B">
            <w:pPr>
              <w:pStyle w:val="ConsPlusNormal"/>
            </w:pPr>
            <w:r>
              <w:t xml:space="preserve">Индекс производства - </w:t>
            </w:r>
            <w:hyperlink r:id="rId27" w:history="1">
              <w:r>
                <w:rPr>
                  <w:color w:val="0000FF"/>
                </w:rPr>
                <w:t>Подраздел DJ</w:t>
              </w:r>
            </w:hyperlink>
            <w:r>
              <w:t>:</w:t>
            </w:r>
          </w:p>
          <w:p w:rsidR="004C2C9B" w:rsidRDefault="004C2C9B">
            <w:pPr>
              <w:pStyle w:val="ConsPlusNormal"/>
            </w:pPr>
            <w:r>
              <w:t>Металлургическое производство и производство готовых металлических изделий</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100,3</w:t>
            </w:r>
          </w:p>
        </w:tc>
        <w:tc>
          <w:tcPr>
            <w:tcW w:w="1871" w:type="dxa"/>
          </w:tcPr>
          <w:p w:rsidR="004C2C9B" w:rsidRDefault="004C2C9B">
            <w:pPr>
              <w:pStyle w:val="ConsPlusNormal"/>
              <w:jc w:val="center"/>
            </w:pPr>
            <w:r>
              <w:t>Шатурный И.Н.; Глебович Н.А.</w:t>
            </w:r>
          </w:p>
        </w:tc>
      </w:tr>
      <w:tr w:rsidR="004C2C9B">
        <w:tc>
          <w:tcPr>
            <w:tcW w:w="4331" w:type="dxa"/>
          </w:tcPr>
          <w:p w:rsidR="004C2C9B" w:rsidRDefault="004C2C9B">
            <w:pPr>
              <w:pStyle w:val="ConsPlusNormal"/>
            </w:pPr>
            <w:r>
              <w:t xml:space="preserve">Индекс производства - </w:t>
            </w:r>
            <w:hyperlink r:id="rId28" w:history="1">
              <w:r>
                <w:rPr>
                  <w:color w:val="0000FF"/>
                </w:rPr>
                <w:t>Подраздел DK</w:t>
              </w:r>
            </w:hyperlink>
            <w:r>
              <w:t>:</w:t>
            </w:r>
          </w:p>
          <w:p w:rsidR="004C2C9B" w:rsidRDefault="004C2C9B">
            <w:pPr>
              <w:pStyle w:val="ConsPlusNormal"/>
            </w:pPr>
            <w:r>
              <w:t>Производство машин и оборудования</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100,5</w:t>
            </w:r>
          </w:p>
        </w:tc>
        <w:tc>
          <w:tcPr>
            <w:tcW w:w="1871" w:type="dxa"/>
          </w:tcPr>
          <w:p w:rsidR="004C2C9B" w:rsidRDefault="004C2C9B">
            <w:pPr>
              <w:pStyle w:val="ConsPlusNormal"/>
              <w:jc w:val="center"/>
            </w:pPr>
            <w:r>
              <w:t>Шатурный И.Н.; Глебович Н.А.</w:t>
            </w:r>
          </w:p>
        </w:tc>
      </w:tr>
      <w:tr w:rsidR="004C2C9B">
        <w:tc>
          <w:tcPr>
            <w:tcW w:w="4331" w:type="dxa"/>
          </w:tcPr>
          <w:p w:rsidR="004C2C9B" w:rsidRDefault="004C2C9B">
            <w:pPr>
              <w:pStyle w:val="ConsPlusNormal"/>
            </w:pPr>
            <w:r>
              <w:t xml:space="preserve">Индекс производства - </w:t>
            </w:r>
            <w:hyperlink r:id="rId29" w:history="1">
              <w:r>
                <w:rPr>
                  <w:color w:val="0000FF"/>
                </w:rPr>
                <w:t>Подраздел DL</w:t>
              </w:r>
            </w:hyperlink>
            <w:r>
              <w:t>:</w:t>
            </w:r>
          </w:p>
          <w:p w:rsidR="004C2C9B" w:rsidRDefault="004C2C9B">
            <w:pPr>
              <w:pStyle w:val="ConsPlusNormal"/>
            </w:pPr>
            <w:r>
              <w:t xml:space="preserve">Производство электрооборудования, </w:t>
            </w:r>
            <w:r>
              <w:lastRenderedPageBreak/>
              <w:t>электронного и оптического оборудования</w:t>
            </w:r>
          </w:p>
        </w:tc>
        <w:tc>
          <w:tcPr>
            <w:tcW w:w="1980" w:type="dxa"/>
          </w:tcPr>
          <w:p w:rsidR="004C2C9B" w:rsidRDefault="004C2C9B">
            <w:pPr>
              <w:pStyle w:val="ConsPlusNormal"/>
              <w:jc w:val="center"/>
            </w:pPr>
            <w:r>
              <w:lastRenderedPageBreak/>
              <w:t>% к предыдущему году</w:t>
            </w:r>
          </w:p>
        </w:tc>
        <w:tc>
          <w:tcPr>
            <w:tcW w:w="1407" w:type="dxa"/>
          </w:tcPr>
          <w:p w:rsidR="004C2C9B" w:rsidRDefault="004C2C9B">
            <w:pPr>
              <w:pStyle w:val="ConsPlusNormal"/>
              <w:jc w:val="center"/>
            </w:pPr>
            <w:r>
              <w:t>101,0</w:t>
            </w:r>
          </w:p>
        </w:tc>
        <w:tc>
          <w:tcPr>
            <w:tcW w:w="1871" w:type="dxa"/>
          </w:tcPr>
          <w:p w:rsidR="004C2C9B" w:rsidRDefault="004C2C9B">
            <w:pPr>
              <w:pStyle w:val="ConsPlusNormal"/>
              <w:jc w:val="center"/>
            </w:pPr>
            <w:r>
              <w:t>Шатурный И.Н.; Глебович Н.А.</w:t>
            </w:r>
          </w:p>
        </w:tc>
      </w:tr>
      <w:tr w:rsidR="004C2C9B">
        <w:tc>
          <w:tcPr>
            <w:tcW w:w="4331" w:type="dxa"/>
          </w:tcPr>
          <w:p w:rsidR="004C2C9B" w:rsidRDefault="004C2C9B">
            <w:pPr>
              <w:pStyle w:val="ConsPlusNormal"/>
            </w:pPr>
            <w:r>
              <w:lastRenderedPageBreak/>
              <w:t xml:space="preserve">Индекс отгрузки - </w:t>
            </w:r>
            <w:hyperlink r:id="rId30" w:history="1">
              <w:r>
                <w:rPr>
                  <w:color w:val="0000FF"/>
                </w:rPr>
                <w:t>Раздел E</w:t>
              </w:r>
            </w:hyperlink>
            <w:r>
              <w:t>:</w:t>
            </w:r>
          </w:p>
          <w:p w:rsidR="004C2C9B" w:rsidRDefault="004C2C9B">
            <w:pPr>
              <w:pStyle w:val="ConsPlusNormal"/>
            </w:pPr>
            <w:r>
              <w:t>Производство и распределение электроэнергии, газа и воды</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94,8</w:t>
            </w:r>
          </w:p>
        </w:tc>
        <w:tc>
          <w:tcPr>
            <w:tcW w:w="1871" w:type="dxa"/>
          </w:tcPr>
          <w:p w:rsidR="004C2C9B" w:rsidRDefault="004C2C9B">
            <w:pPr>
              <w:pStyle w:val="ConsPlusNormal"/>
              <w:jc w:val="center"/>
            </w:pPr>
            <w:r>
              <w:t>Шатурный И.Н.; Медведев М.В.</w:t>
            </w:r>
          </w:p>
        </w:tc>
      </w:tr>
      <w:tr w:rsidR="004C2C9B">
        <w:tc>
          <w:tcPr>
            <w:tcW w:w="4331" w:type="dxa"/>
          </w:tcPr>
          <w:p w:rsidR="004C2C9B" w:rsidRDefault="004C2C9B">
            <w:pPr>
              <w:pStyle w:val="ConsPlusNormal"/>
            </w:pPr>
            <w:r>
              <w:t>Рыболовство, рыбоводство и предоставление услуг в этих областях</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 xml:space="preserve">Индекс производства - </w:t>
            </w:r>
            <w:hyperlink r:id="rId31" w:history="1">
              <w:r>
                <w:rPr>
                  <w:color w:val="0000FF"/>
                </w:rPr>
                <w:t>Раздел B</w:t>
              </w:r>
            </w:hyperlink>
            <w:r>
              <w:t>:</w:t>
            </w:r>
          </w:p>
          <w:p w:rsidR="004C2C9B" w:rsidRDefault="004C2C9B">
            <w:pPr>
              <w:pStyle w:val="ConsPlusNormal"/>
            </w:pPr>
            <w:r>
              <w:t>Вылов рыбы</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108,8</w:t>
            </w:r>
          </w:p>
        </w:tc>
        <w:tc>
          <w:tcPr>
            <w:tcW w:w="1871" w:type="dxa"/>
          </w:tcPr>
          <w:p w:rsidR="004C2C9B" w:rsidRDefault="004C2C9B">
            <w:pPr>
              <w:pStyle w:val="ConsPlusNormal"/>
              <w:jc w:val="center"/>
            </w:pPr>
            <w:r>
              <w:t>Кнорр А.Ф.; Сиротин В.В.</w:t>
            </w:r>
          </w:p>
        </w:tc>
      </w:tr>
      <w:tr w:rsidR="004C2C9B">
        <w:tc>
          <w:tcPr>
            <w:tcW w:w="4331" w:type="dxa"/>
          </w:tcPr>
          <w:p w:rsidR="004C2C9B" w:rsidRDefault="004C2C9B">
            <w:pPr>
              <w:pStyle w:val="ConsPlusNormal"/>
              <w:outlineLvl w:val="1"/>
            </w:pPr>
            <w:r>
              <w:t>2. Сельское хозяйство</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Индекс производства продукции сельского хозяйства в хозяйствах всех категорий</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92,8</w:t>
            </w:r>
          </w:p>
        </w:tc>
        <w:tc>
          <w:tcPr>
            <w:tcW w:w="1871" w:type="dxa"/>
          </w:tcPr>
          <w:p w:rsidR="004C2C9B" w:rsidRDefault="004C2C9B">
            <w:pPr>
              <w:pStyle w:val="ConsPlusNormal"/>
              <w:jc w:val="center"/>
            </w:pPr>
            <w:r>
              <w:t>Кнорр А.Ф.; Черданцева И.В.</w:t>
            </w:r>
          </w:p>
        </w:tc>
      </w:tr>
      <w:tr w:rsidR="004C2C9B">
        <w:tc>
          <w:tcPr>
            <w:tcW w:w="4331" w:type="dxa"/>
          </w:tcPr>
          <w:p w:rsidR="004C2C9B" w:rsidRDefault="004C2C9B">
            <w:pPr>
              <w:pStyle w:val="ConsPlusNormal"/>
              <w:outlineLvl w:val="1"/>
            </w:pPr>
            <w:r>
              <w:t>3. Строительство</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 xml:space="preserve">Индекс производства по виду деятельности "Строительство" </w:t>
            </w:r>
            <w:hyperlink r:id="rId32" w:history="1">
              <w:r>
                <w:rPr>
                  <w:color w:val="0000FF"/>
                </w:rPr>
                <w:t>(Раздел F)</w:t>
              </w:r>
            </w:hyperlink>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100,0</w:t>
            </w:r>
          </w:p>
        </w:tc>
        <w:tc>
          <w:tcPr>
            <w:tcW w:w="1871" w:type="dxa"/>
          </w:tcPr>
          <w:p w:rsidR="004C2C9B" w:rsidRDefault="004C2C9B">
            <w:pPr>
              <w:pStyle w:val="ConsPlusNormal"/>
              <w:jc w:val="center"/>
            </w:pPr>
            <w:r>
              <w:t>Паршуто Е.В.; Ассонов Д.Ю.</w:t>
            </w:r>
          </w:p>
        </w:tc>
      </w:tr>
      <w:tr w:rsidR="004C2C9B">
        <w:tc>
          <w:tcPr>
            <w:tcW w:w="4331" w:type="dxa"/>
          </w:tcPr>
          <w:p w:rsidR="004C2C9B" w:rsidRDefault="004C2C9B">
            <w:pPr>
              <w:pStyle w:val="ConsPlusNormal"/>
              <w:outlineLvl w:val="1"/>
            </w:pPr>
            <w:r>
              <w:t>4. Инвестиции</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Объем инвестиций в основной капитал за счет всех источников финансирования</w:t>
            </w:r>
          </w:p>
        </w:tc>
        <w:tc>
          <w:tcPr>
            <w:tcW w:w="1980" w:type="dxa"/>
          </w:tcPr>
          <w:p w:rsidR="004C2C9B" w:rsidRDefault="004C2C9B">
            <w:pPr>
              <w:pStyle w:val="ConsPlusNormal"/>
              <w:jc w:val="center"/>
            </w:pPr>
            <w:proofErr w:type="gramStart"/>
            <w:r>
              <w:t>млн</w:t>
            </w:r>
            <w:proofErr w:type="gramEnd"/>
            <w:r>
              <w:t xml:space="preserve"> руб.</w:t>
            </w:r>
          </w:p>
        </w:tc>
        <w:tc>
          <w:tcPr>
            <w:tcW w:w="1407" w:type="dxa"/>
          </w:tcPr>
          <w:p w:rsidR="004C2C9B" w:rsidRDefault="004C2C9B">
            <w:pPr>
              <w:pStyle w:val="ConsPlusNormal"/>
              <w:jc w:val="center"/>
            </w:pPr>
            <w:r>
              <w:t>117 859,6</w:t>
            </w:r>
          </w:p>
        </w:tc>
        <w:tc>
          <w:tcPr>
            <w:tcW w:w="1871" w:type="dxa"/>
          </w:tcPr>
          <w:p w:rsidR="004C2C9B" w:rsidRDefault="004C2C9B">
            <w:pPr>
              <w:pStyle w:val="ConsPlusNormal"/>
              <w:jc w:val="center"/>
            </w:pPr>
            <w:r>
              <w:t>Гурдин Ю.М.; Федченко А.С.</w:t>
            </w:r>
          </w:p>
        </w:tc>
      </w:tr>
      <w:tr w:rsidR="004C2C9B">
        <w:tc>
          <w:tcPr>
            <w:tcW w:w="4331" w:type="dxa"/>
          </w:tcPr>
          <w:p w:rsidR="004C2C9B" w:rsidRDefault="004C2C9B">
            <w:pPr>
              <w:pStyle w:val="ConsPlusNormal"/>
              <w:outlineLvl w:val="1"/>
            </w:pPr>
            <w:r>
              <w:t>5. Внешнеэкономическая деятельность</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Экспорт товаров</w:t>
            </w:r>
          </w:p>
        </w:tc>
        <w:tc>
          <w:tcPr>
            <w:tcW w:w="1980" w:type="dxa"/>
          </w:tcPr>
          <w:p w:rsidR="004C2C9B" w:rsidRDefault="004C2C9B">
            <w:pPr>
              <w:pStyle w:val="ConsPlusNormal"/>
              <w:jc w:val="center"/>
            </w:pPr>
            <w:proofErr w:type="gramStart"/>
            <w:r>
              <w:t>млн</w:t>
            </w:r>
            <w:proofErr w:type="gramEnd"/>
            <w:r>
              <w:t xml:space="preserve"> долл. США</w:t>
            </w:r>
          </w:p>
        </w:tc>
        <w:tc>
          <w:tcPr>
            <w:tcW w:w="1407" w:type="dxa"/>
          </w:tcPr>
          <w:p w:rsidR="004C2C9B" w:rsidRDefault="004C2C9B">
            <w:pPr>
              <w:pStyle w:val="ConsPlusNormal"/>
              <w:jc w:val="center"/>
            </w:pPr>
            <w:r>
              <w:t>408,9</w:t>
            </w:r>
          </w:p>
        </w:tc>
        <w:tc>
          <w:tcPr>
            <w:tcW w:w="1871" w:type="dxa"/>
            <w:vMerge w:val="restart"/>
          </w:tcPr>
          <w:p w:rsidR="004C2C9B" w:rsidRDefault="004C2C9B">
            <w:pPr>
              <w:pStyle w:val="ConsPlusNormal"/>
              <w:jc w:val="center"/>
            </w:pPr>
            <w:r>
              <w:t>Гурдин Ю.М.; Стуканов А.А.</w:t>
            </w:r>
          </w:p>
        </w:tc>
      </w:tr>
      <w:tr w:rsidR="004C2C9B">
        <w:tc>
          <w:tcPr>
            <w:tcW w:w="4331" w:type="dxa"/>
          </w:tcPr>
          <w:p w:rsidR="004C2C9B" w:rsidRDefault="004C2C9B">
            <w:pPr>
              <w:pStyle w:val="ConsPlusNormal"/>
            </w:pPr>
            <w:r>
              <w:t>Импорт товаров</w:t>
            </w:r>
          </w:p>
        </w:tc>
        <w:tc>
          <w:tcPr>
            <w:tcW w:w="1980" w:type="dxa"/>
          </w:tcPr>
          <w:p w:rsidR="004C2C9B" w:rsidRDefault="004C2C9B">
            <w:pPr>
              <w:pStyle w:val="ConsPlusNormal"/>
              <w:jc w:val="center"/>
            </w:pPr>
            <w:proofErr w:type="gramStart"/>
            <w:r>
              <w:t>млн</w:t>
            </w:r>
            <w:proofErr w:type="gramEnd"/>
            <w:r>
              <w:t xml:space="preserve"> долл. США</w:t>
            </w:r>
          </w:p>
        </w:tc>
        <w:tc>
          <w:tcPr>
            <w:tcW w:w="1407" w:type="dxa"/>
          </w:tcPr>
          <w:p w:rsidR="004C2C9B" w:rsidRDefault="004C2C9B">
            <w:pPr>
              <w:pStyle w:val="ConsPlusNormal"/>
              <w:jc w:val="center"/>
            </w:pPr>
            <w:r>
              <w:t>268,8</w:t>
            </w:r>
          </w:p>
        </w:tc>
        <w:tc>
          <w:tcPr>
            <w:tcW w:w="1871" w:type="dxa"/>
            <w:vMerge/>
          </w:tcPr>
          <w:p w:rsidR="004C2C9B" w:rsidRDefault="004C2C9B"/>
        </w:tc>
      </w:tr>
      <w:tr w:rsidR="004C2C9B">
        <w:tc>
          <w:tcPr>
            <w:tcW w:w="4331" w:type="dxa"/>
          </w:tcPr>
          <w:p w:rsidR="004C2C9B" w:rsidRDefault="004C2C9B">
            <w:pPr>
              <w:pStyle w:val="ConsPlusNormal"/>
              <w:outlineLvl w:val="1"/>
            </w:pPr>
            <w:r>
              <w:t>6. Рынок товаров и услуг</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Оборот розничной торговли</w:t>
            </w:r>
          </w:p>
        </w:tc>
        <w:tc>
          <w:tcPr>
            <w:tcW w:w="1980" w:type="dxa"/>
          </w:tcPr>
          <w:p w:rsidR="004C2C9B" w:rsidRDefault="004C2C9B">
            <w:pPr>
              <w:pStyle w:val="ConsPlusNormal"/>
              <w:jc w:val="center"/>
            </w:pPr>
            <w:r>
              <w:t xml:space="preserve">% к предыдущему </w:t>
            </w:r>
            <w:r>
              <w:lastRenderedPageBreak/>
              <w:t>году</w:t>
            </w:r>
          </w:p>
        </w:tc>
        <w:tc>
          <w:tcPr>
            <w:tcW w:w="1407" w:type="dxa"/>
          </w:tcPr>
          <w:p w:rsidR="004C2C9B" w:rsidRDefault="004C2C9B">
            <w:pPr>
              <w:pStyle w:val="ConsPlusNormal"/>
              <w:jc w:val="center"/>
            </w:pPr>
            <w:r>
              <w:lastRenderedPageBreak/>
              <w:t>100,2</w:t>
            </w:r>
          </w:p>
        </w:tc>
        <w:tc>
          <w:tcPr>
            <w:tcW w:w="1871" w:type="dxa"/>
          </w:tcPr>
          <w:p w:rsidR="004C2C9B" w:rsidRDefault="004C2C9B">
            <w:pPr>
              <w:pStyle w:val="ConsPlusNormal"/>
              <w:jc w:val="center"/>
            </w:pPr>
            <w:r>
              <w:t>Кнорр А.Ф.;</w:t>
            </w:r>
          </w:p>
          <w:p w:rsidR="004C2C9B" w:rsidRDefault="004C2C9B">
            <w:pPr>
              <w:pStyle w:val="ConsPlusNormal"/>
              <w:jc w:val="center"/>
            </w:pPr>
            <w:r>
              <w:lastRenderedPageBreak/>
              <w:t>Чубенко К.И.</w:t>
            </w:r>
          </w:p>
        </w:tc>
      </w:tr>
      <w:tr w:rsidR="004C2C9B">
        <w:tc>
          <w:tcPr>
            <w:tcW w:w="4331" w:type="dxa"/>
          </w:tcPr>
          <w:p w:rsidR="004C2C9B" w:rsidRDefault="004C2C9B">
            <w:pPr>
              <w:pStyle w:val="ConsPlusNormal"/>
            </w:pPr>
            <w:r>
              <w:lastRenderedPageBreak/>
              <w:t>Объем платных услуг населению</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бытовые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100,8</w:t>
            </w:r>
          </w:p>
        </w:tc>
        <w:tc>
          <w:tcPr>
            <w:tcW w:w="1871" w:type="dxa"/>
          </w:tcPr>
          <w:p w:rsidR="004C2C9B" w:rsidRDefault="004C2C9B">
            <w:pPr>
              <w:pStyle w:val="ConsPlusNormal"/>
              <w:jc w:val="center"/>
            </w:pPr>
            <w:r>
              <w:t>Кнорр А.Ф.;</w:t>
            </w:r>
          </w:p>
          <w:p w:rsidR="004C2C9B" w:rsidRDefault="004C2C9B">
            <w:pPr>
              <w:pStyle w:val="ConsPlusNormal"/>
              <w:jc w:val="center"/>
            </w:pPr>
            <w:r>
              <w:t>Чубенко К.И.</w:t>
            </w:r>
          </w:p>
        </w:tc>
      </w:tr>
      <w:tr w:rsidR="004C2C9B">
        <w:tc>
          <w:tcPr>
            <w:tcW w:w="4331" w:type="dxa"/>
          </w:tcPr>
          <w:p w:rsidR="004C2C9B" w:rsidRDefault="004C2C9B">
            <w:pPr>
              <w:pStyle w:val="ConsPlusNormal"/>
            </w:pPr>
            <w:r>
              <w:t>транспортные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101,1</w:t>
            </w:r>
          </w:p>
        </w:tc>
        <w:tc>
          <w:tcPr>
            <w:tcW w:w="1871" w:type="dxa"/>
          </w:tcPr>
          <w:p w:rsidR="004C2C9B" w:rsidRDefault="004C2C9B">
            <w:pPr>
              <w:pStyle w:val="ConsPlusNormal"/>
              <w:jc w:val="center"/>
            </w:pPr>
            <w:r>
              <w:t>Шатурный И.Н.;</w:t>
            </w:r>
          </w:p>
          <w:p w:rsidR="004C2C9B" w:rsidRDefault="004C2C9B">
            <w:pPr>
              <w:pStyle w:val="ConsPlusNormal"/>
              <w:jc w:val="center"/>
            </w:pPr>
            <w:r>
              <w:t>Белоусов К.А.</w:t>
            </w:r>
          </w:p>
        </w:tc>
      </w:tr>
      <w:tr w:rsidR="004C2C9B">
        <w:tc>
          <w:tcPr>
            <w:tcW w:w="4331" w:type="dxa"/>
          </w:tcPr>
          <w:p w:rsidR="004C2C9B" w:rsidRDefault="004C2C9B">
            <w:pPr>
              <w:pStyle w:val="ConsPlusNormal"/>
            </w:pPr>
            <w:r>
              <w:t>услуги связи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97,2</w:t>
            </w:r>
          </w:p>
        </w:tc>
        <w:tc>
          <w:tcPr>
            <w:tcW w:w="1871" w:type="dxa"/>
          </w:tcPr>
          <w:p w:rsidR="004C2C9B" w:rsidRDefault="004C2C9B">
            <w:pPr>
              <w:pStyle w:val="ConsPlusNormal"/>
              <w:jc w:val="center"/>
            </w:pPr>
            <w:r>
              <w:t>Шатурный И.Н.;</w:t>
            </w:r>
          </w:p>
          <w:p w:rsidR="004C2C9B" w:rsidRDefault="004C2C9B">
            <w:pPr>
              <w:pStyle w:val="ConsPlusNormal"/>
              <w:jc w:val="center"/>
            </w:pPr>
            <w:r>
              <w:t>Белоусов К.А.</w:t>
            </w:r>
          </w:p>
        </w:tc>
      </w:tr>
      <w:tr w:rsidR="004C2C9B">
        <w:tc>
          <w:tcPr>
            <w:tcW w:w="4331" w:type="dxa"/>
          </w:tcPr>
          <w:p w:rsidR="004C2C9B" w:rsidRDefault="004C2C9B">
            <w:pPr>
              <w:pStyle w:val="ConsPlusNormal"/>
            </w:pPr>
            <w:r>
              <w:t>жилищные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100,0</w:t>
            </w:r>
          </w:p>
        </w:tc>
        <w:tc>
          <w:tcPr>
            <w:tcW w:w="1871" w:type="dxa"/>
          </w:tcPr>
          <w:p w:rsidR="004C2C9B" w:rsidRDefault="004C2C9B">
            <w:pPr>
              <w:pStyle w:val="ConsPlusNormal"/>
              <w:jc w:val="center"/>
            </w:pPr>
            <w:r>
              <w:t>Паршуто Е.В.;</w:t>
            </w:r>
          </w:p>
          <w:p w:rsidR="004C2C9B" w:rsidRDefault="004C2C9B">
            <w:pPr>
              <w:pStyle w:val="ConsPlusNormal"/>
              <w:jc w:val="center"/>
            </w:pPr>
            <w:r>
              <w:t>Баев Ю.И.</w:t>
            </w:r>
          </w:p>
        </w:tc>
      </w:tr>
      <w:tr w:rsidR="004C2C9B">
        <w:tc>
          <w:tcPr>
            <w:tcW w:w="4331" w:type="dxa"/>
          </w:tcPr>
          <w:p w:rsidR="004C2C9B" w:rsidRDefault="004C2C9B">
            <w:pPr>
              <w:pStyle w:val="ConsPlusNormal"/>
            </w:pPr>
            <w:r>
              <w:t>коммунальные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100,7</w:t>
            </w:r>
          </w:p>
        </w:tc>
        <w:tc>
          <w:tcPr>
            <w:tcW w:w="1871" w:type="dxa"/>
          </w:tcPr>
          <w:p w:rsidR="004C2C9B" w:rsidRDefault="004C2C9B">
            <w:pPr>
              <w:pStyle w:val="ConsPlusNormal"/>
              <w:jc w:val="center"/>
            </w:pPr>
            <w:r>
              <w:t>Паршуто Е.В.;</w:t>
            </w:r>
          </w:p>
          <w:p w:rsidR="004C2C9B" w:rsidRDefault="004C2C9B">
            <w:pPr>
              <w:pStyle w:val="ConsPlusNormal"/>
              <w:jc w:val="center"/>
            </w:pPr>
            <w:r>
              <w:t>Баев Ю.И.</w:t>
            </w:r>
          </w:p>
        </w:tc>
      </w:tr>
      <w:tr w:rsidR="004C2C9B">
        <w:tc>
          <w:tcPr>
            <w:tcW w:w="4331" w:type="dxa"/>
          </w:tcPr>
          <w:p w:rsidR="004C2C9B" w:rsidRDefault="004C2C9B">
            <w:pPr>
              <w:pStyle w:val="ConsPlusNormal"/>
            </w:pPr>
            <w:r>
              <w:t>услуги культуры</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100,4</w:t>
            </w:r>
          </w:p>
        </w:tc>
        <w:tc>
          <w:tcPr>
            <w:tcW w:w="1871" w:type="dxa"/>
          </w:tcPr>
          <w:p w:rsidR="004C2C9B" w:rsidRDefault="004C2C9B">
            <w:pPr>
              <w:pStyle w:val="ConsPlusNormal"/>
              <w:jc w:val="center"/>
            </w:pPr>
            <w:r>
              <w:t>Кнорр А.Ф.;</w:t>
            </w:r>
          </w:p>
          <w:p w:rsidR="004C2C9B" w:rsidRDefault="004C2C9B">
            <w:pPr>
              <w:pStyle w:val="ConsPlusNormal"/>
              <w:jc w:val="center"/>
            </w:pPr>
            <w:r>
              <w:t>Волк П.Л.</w:t>
            </w:r>
          </w:p>
        </w:tc>
      </w:tr>
      <w:tr w:rsidR="004C2C9B">
        <w:tc>
          <w:tcPr>
            <w:tcW w:w="4331" w:type="dxa"/>
          </w:tcPr>
          <w:p w:rsidR="004C2C9B" w:rsidRDefault="004C2C9B">
            <w:pPr>
              <w:pStyle w:val="ConsPlusNormal"/>
            </w:pPr>
            <w:r>
              <w:t>туристские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101,5</w:t>
            </w:r>
          </w:p>
        </w:tc>
        <w:tc>
          <w:tcPr>
            <w:tcW w:w="1871" w:type="dxa"/>
          </w:tcPr>
          <w:p w:rsidR="004C2C9B" w:rsidRDefault="004C2C9B">
            <w:pPr>
              <w:pStyle w:val="ConsPlusNormal"/>
              <w:jc w:val="center"/>
            </w:pPr>
            <w:r>
              <w:t>Кнорр А.Ф.;</w:t>
            </w:r>
          </w:p>
          <w:p w:rsidR="004C2C9B" w:rsidRDefault="004C2C9B">
            <w:pPr>
              <w:pStyle w:val="ConsPlusNormal"/>
              <w:jc w:val="center"/>
            </w:pPr>
            <w:r>
              <w:t>Волк П.Л.</w:t>
            </w:r>
          </w:p>
        </w:tc>
      </w:tr>
      <w:tr w:rsidR="004C2C9B">
        <w:tc>
          <w:tcPr>
            <w:tcW w:w="4331" w:type="dxa"/>
          </w:tcPr>
          <w:p w:rsidR="004C2C9B" w:rsidRDefault="004C2C9B">
            <w:pPr>
              <w:pStyle w:val="ConsPlusNormal"/>
            </w:pPr>
            <w:r>
              <w:t>услуги гостиниц и аналогичных мест размещения</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101,5</w:t>
            </w:r>
          </w:p>
        </w:tc>
        <w:tc>
          <w:tcPr>
            <w:tcW w:w="1871" w:type="dxa"/>
          </w:tcPr>
          <w:p w:rsidR="004C2C9B" w:rsidRDefault="004C2C9B">
            <w:pPr>
              <w:pStyle w:val="ConsPlusNormal"/>
              <w:jc w:val="center"/>
            </w:pPr>
            <w:r>
              <w:t>Кнорр А.Ф.;</w:t>
            </w:r>
          </w:p>
          <w:p w:rsidR="004C2C9B" w:rsidRDefault="004C2C9B">
            <w:pPr>
              <w:pStyle w:val="ConsPlusNormal"/>
              <w:jc w:val="center"/>
            </w:pPr>
            <w:r>
              <w:t>Волк П.Л.</w:t>
            </w:r>
          </w:p>
        </w:tc>
      </w:tr>
      <w:tr w:rsidR="004C2C9B">
        <w:tc>
          <w:tcPr>
            <w:tcW w:w="4331" w:type="dxa"/>
          </w:tcPr>
          <w:p w:rsidR="004C2C9B" w:rsidRDefault="004C2C9B">
            <w:pPr>
              <w:pStyle w:val="ConsPlusNormal"/>
            </w:pPr>
            <w:r>
              <w:t>услуги физической культуры и спорта</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100,7</w:t>
            </w:r>
          </w:p>
        </w:tc>
        <w:tc>
          <w:tcPr>
            <w:tcW w:w="1871" w:type="dxa"/>
          </w:tcPr>
          <w:p w:rsidR="004C2C9B" w:rsidRDefault="004C2C9B">
            <w:pPr>
              <w:pStyle w:val="ConsPlusNormal"/>
              <w:jc w:val="center"/>
            </w:pPr>
            <w:r>
              <w:t>Акатаев Ч.М.;</w:t>
            </w:r>
          </w:p>
          <w:p w:rsidR="004C2C9B" w:rsidRDefault="004C2C9B">
            <w:pPr>
              <w:pStyle w:val="ConsPlusNormal"/>
              <w:jc w:val="center"/>
            </w:pPr>
            <w:r>
              <w:t>Максимов М.В.</w:t>
            </w:r>
          </w:p>
        </w:tc>
      </w:tr>
      <w:tr w:rsidR="004C2C9B">
        <w:tc>
          <w:tcPr>
            <w:tcW w:w="4331" w:type="dxa"/>
          </w:tcPr>
          <w:p w:rsidR="004C2C9B" w:rsidRDefault="004C2C9B">
            <w:pPr>
              <w:pStyle w:val="ConsPlusNormal"/>
            </w:pPr>
            <w:r>
              <w:t>медицинские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100,8</w:t>
            </w:r>
          </w:p>
        </w:tc>
        <w:tc>
          <w:tcPr>
            <w:tcW w:w="1871" w:type="dxa"/>
          </w:tcPr>
          <w:p w:rsidR="004C2C9B" w:rsidRDefault="004C2C9B">
            <w:pPr>
              <w:pStyle w:val="ConsPlusNormal"/>
              <w:jc w:val="center"/>
            </w:pPr>
            <w:r>
              <w:t>Акатаев Ч.М.;</w:t>
            </w:r>
          </w:p>
          <w:p w:rsidR="004C2C9B" w:rsidRDefault="004C2C9B">
            <w:pPr>
              <w:pStyle w:val="ConsPlusNormal"/>
              <w:jc w:val="center"/>
            </w:pPr>
            <w:r>
              <w:t>Холопов А.В.</w:t>
            </w:r>
          </w:p>
        </w:tc>
      </w:tr>
      <w:tr w:rsidR="004C2C9B">
        <w:tc>
          <w:tcPr>
            <w:tcW w:w="4331" w:type="dxa"/>
          </w:tcPr>
          <w:p w:rsidR="004C2C9B" w:rsidRDefault="004C2C9B">
            <w:pPr>
              <w:pStyle w:val="ConsPlusNormal"/>
            </w:pPr>
            <w:r>
              <w:t>санаторно-оздоровительные услуги</w:t>
            </w:r>
          </w:p>
        </w:tc>
        <w:tc>
          <w:tcPr>
            <w:tcW w:w="1980" w:type="dxa"/>
          </w:tcPr>
          <w:p w:rsidR="004C2C9B" w:rsidRDefault="004C2C9B">
            <w:pPr>
              <w:pStyle w:val="ConsPlusNormal"/>
              <w:jc w:val="center"/>
            </w:pPr>
            <w:r>
              <w:t xml:space="preserve">% к предыдущему </w:t>
            </w:r>
            <w:r>
              <w:lastRenderedPageBreak/>
              <w:t>году</w:t>
            </w:r>
          </w:p>
        </w:tc>
        <w:tc>
          <w:tcPr>
            <w:tcW w:w="1407" w:type="dxa"/>
          </w:tcPr>
          <w:p w:rsidR="004C2C9B" w:rsidRDefault="004C2C9B">
            <w:pPr>
              <w:pStyle w:val="ConsPlusNormal"/>
              <w:jc w:val="center"/>
            </w:pPr>
            <w:r>
              <w:lastRenderedPageBreak/>
              <w:t>100,1</w:t>
            </w:r>
          </w:p>
        </w:tc>
        <w:tc>
          <w:tcPr>
            <w:tcW w:w="1871" w:type="dxa"/>
          </w:tcPr>
          <w:p w:rsidR="004C2C9B" w:rsidRDefault="004C2C9B">
            <w:pPr>
              <w:pStyle w:val="ConsPlusNormal"/>
              <w:jc w:val="center"/>
            </w:pPr>
            <w:r>
              <w:t>Кнорр А.Ф.;</w:t>
            </w:r>
          </w:p>
          <w:p w:rsidR="004C2C9B" w:rsidRDefault="004C2C9B">
            <w:pPr>
              <w:pStyle w:val="ConsPlusNormal"/>
              <w:jc w:val="center"/>
            </w:pPr>
            <w:r>
              <w:lastRenderedPageBreak/>
              <w:t>Волк П.Л.</w:t>
            </w:r>
          </w:p>
        </w:tc>
      </w:tr>
      <w:tr w:rsidR="004C2C9B">
        <w:tc>
          <w:tcPr>
            <w:tcW w:w="4331" w:type="dxa"/>
          </w:tcPr>
          <w:p w:rsidR="004C2C9B" w:rsidRDefault="004C2C9B">
            <w:pPr>
              <w:pStyle w:val="ConsPlusNormal"/>
            </w:pPr>
            <w:r>
              <w:lastRenderedPageBreak/>
              <w:t>ветеринарные услуги</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100,4</w:t>
            </w:r>
          </w:p>
        </w:tc>
        <w:tc>
          <w:tcPr>
            <w:tcW w:w="1871" w:type="dxa"/>
          </w:tcPr>
          <w:p w:rsidR="004C2C9B" w:rsidRDefault="004C2C9B">
            <w:pPr>
              <w:pStyle w:val="ConsPlusNormal"/>
              <w:jc w:val="center"/>
            </w:pPr>
            <w:r>
              <w:t>Кнорр А.Ф.; Табакаев В.В.</w:t>
            </w:r>
          </w:p>
        </w:tc>
      </w:tr>
      <w:tr w:rsidR="004C2C9B">
        <w:tc>
          <w:tcPr>
            <w:tcW w:w="4331" w:type="dxa"/>
          </w:tcPr>
          <w:p w:rsidR="004C2C9B" w:rsidRDefault="004C2C9B">
            <w:pPr>
              <w:pStyle w:val="ConsPlusNormal"/>
            </w:pPr>
            <w:r>
              <w:t>услуги системы образования</w:t>
            </w:r>
          </w:p>
        </w:tc>
        <w:tc>
          <w:tcPr>
            <w:tcW w:w="1980" w:type="dxa"/>
          </w:tcPr>
          <w:p w:rsidR="004C2C9B" w:rsidRDefault="004C2C9B">
            <w:pPr>
              <w:pStyle w:val="ConsPlusNormal"/>
              <w:jc w:val="center"/>
            </w:pPr>
            <w:r>
              <w:t>% к предыдущему году</w:t>
            </w:r>
          </w:p>
        </w:tc>
        <w:tc>
          <w:tcPr>
            <w:tcW w:w="1407" w:type="dxa"/>
          </w:tcPr>
          <w:p w:rsidR="004C2C9B" w:rsidRDefault="004C2C9B">
            <w:pPr>
              <w:pStyle w:val="ConsPlusNormal"/>
              <w:jc w:val="center"/>
            </w:pPr>
            <w:r>
              <w:t>100,6</w:t>
            </w:r>
          </w:p>
        </w:tc>
        <w:tc>
          <w:tcPr>
            <w:tcW w:w="1871" w:type="dxa"/>
          </w:tcPr>
          <w:p w:rsidR="004C2C9B" w:rsidRDefault="004C2C9B">
            <w:pPr>
              <w:pStyle w:val="ConsPlusNormal"/>
              <w:jc w:val="center"/>
            </w:pPr>
            <w:r>
              <w:t>Акатаев Ч.М.;</w:t>
            </w:r>
          </w:p>
          <w:p w:rsidR="004C2C9B" w:rsidRDefault="004C2C9B">
            <w:pPr>
              <w:pStyle w:val="ConsPlusNormal"/>
              <w:jc w:val="center"/>
            </w:pPr>
            <w:r>
              <w:t>Веснина Л.В.;</w:t>
            </w:r>
          </w:p>
          <w:p w:rsidR="004C2C9B" w:rsidRDefault="004C2C9B">
            <w:pPr>
              <w:pStyle w:val="ConsPlusNormal"/>
              <w:jc w:val="center"/>
            </w:pPr>
            <w:r>
              <w:t>Грабцевич И.Б.;</w:t>
            </w:r>
          </w:p>
          <w:p w:rsidR="004C2C9B" w:rsidRDefault="004C2C9B">
            <w:pPr>
              <w:pStyle w:val="ConsPlusNormal"/>
              <w:jc w:val="center"/>
            </w:pPr>
            <w:r>
              <w:t>Сонькин М.А.;</w:t>
            </w:r>
          </w:p>
          <w:p w:rsidR="004C2C9B" w:rsidRDefault="004C2C9B">
            <w:pPr>
              <w:pStyle w:val="ConsPlusNormal"/>
              <w:jc w:val="center"/>
            </w:pPr>
            <w:r>
              <w:t>Шпаченко И.А.</w:t>
            </w:r>
          </w:p>
        </w:tc>
      </w:tr>
      <w:tr w:rsidR="004C2C9B">
        <w:tc>
          <w:tcPr>
            <w:tcW w:w="4331" w:type="dxa"/>
          </w:tcPr>
          <w:p w:rsidR="004C2C9B" w:rsidRDefault="004C2C9B">
            <w:pPr>
              <w:pStyle w:val="ConsPlusNormal"/>
            </w:pPr>
            <w:r>
              <w:t>социальные услуги, предоставляемые гражданам пожилого возраста и инвалидам</w:t>
            </w:r>
          </w:p>
        </w:tc>
        <w:tc>
          <w:tcPr>
            <w:tcW w:w="1980" w:type="dxa"/>
          </w:tcPr>
          <w:p w:rsidR="004C2C9B" w:rsidRDefault="004C2C9B">
            <w:pPr>
              <w:pStyle w:val="ConsPlusNormal"/>
              <w:jc w:val="center"/>
            </w:pPr>
            <w:proofErr w:type="gramStart"/>
            <w:r>
              <w:t>млн</w:t>
            </w:r>
            <w:proofErr w:type="gramEnd"/>
            <w:r>
              <w:t xml:space="preserve"> руб.</w:t>
            </w:r>
          </w:p>
        </w:tc>
        <w:tc>
          <w:tcPr>
            <w:tcW w:w="1407" w:type="dxa"/>
          </w:tcPr>
          <w:p w:rsidR="004C2C9B" w:rsidRDefault="004C2C9B">
            <w:pPr>
              <w:pStyle w:val="ConsPlusNormal"/>
              <w:jc w:val="center"/>
            </w:pPr>
            <w:r>
              <w:t>457,2</w:t>
            </w:r>
          </w:p>
        </w:tc>
        <w:tc>
          <w:tcPr>
            <w:tcW w:w="1871" w:type="dxa"/>
          </w:tcPr>
          <w:p w:rsidR="004C2C9B" w:rsidRDefault="004C2C9B">
            <w:pPr>
              <w:pStyle w:val="ConsPlusNormal"/>
              <w:jc w:val="center"/>
            </w:pPr>
            <w:r>
              <w:t>Акатаев Ч.М.;</w:t>
            </w:r>
          </w:p>
          <w:p w:rsidR="004C2C9B" w:rsidRDefault="004C2C9B">
            <w:pPr>
              <w:pStyle w:val="ConsPlusNormal"/>
              <w:jc w:val="center"/>
            </w:pPr>
            <w:r>
              <w:t>Киняйкина М.А.</w:t>
            </w:r>
          </w:p>
        </w:tc>
      </w:tr>
      <w:tr w:rsidR="004C2C9B">
        <w:tc>
          <w:tcPr>
            <w:tcW w:w="4331" w:type="dxa"/>
          </w:tcPr>
          <w:p w:rsidR="004C2C9B" w:rsidRDefault="004C2C9B">
            <w:pPr>
              <w:pStyle w:val="ConsPlusNormal"/>
              <w:outlineLvl w:val="1"/>
            </w:pPr>
            <w:r>
              <w:t>7. Труд и занятость населения</w:t>
            </w:r>
          </w:p>
        </w:tc>
        <w:tc>
          <w:tcPr>
            <w:tcW w:w="1980" w:type="dxa"/>
          </w:tcPr>
          <w:p w:rsidR="004C2C9B" w:rsidRDefault="004C2C9B">
            <w:pPr>
              <w:pStyle w:val="ConsPlusNormal"/>
            </w:pPr>
          </w:p>
        </w:tc>
        <w:tc>
          <w:tcPr>
            <w:tcW w:w="1407" w:type="dxa"/>
          </w:tcPr>
          <w:p w:rsidR="004C2C9B" w:rsidRDefault="004C2C9B">
            <w:pPr>
              <w:pStyle w:val="ConsPlusNormal"/>
            </w:pPr>
          </w:p>
        </w:tc>
        <w:tc>
          <w:tcPr>
            <w:tcW w:w="1871" w:type="dxa"/>
          </w:tcPr>
          <w:p w:rsidR="004C2C9B" w:rsidRDefault="004C2C9B">
            <w:pPr>
              <w:pStyle w:val="ConsPlusNormal"/>
            </w:pPr>
          </w:p>
        </w:tc>
      </w:tr>
      <w:tr w:rsidR="004C2C9B">
        <w:tc>
          <w:tcPr>
            <w:tcW w:w="4331" w:type="dxa"/>
          </w:tcPr>
          <w:p w:rsidR="004C2C9B" w:rsidRDefault="004C2C9B">
            <w:pPr>
              <w:pStyle w:val="ConsPlusNormal"/>
            </w:pPr>
            <w:r>
              <w:t>Уровень зарегистрированной безработицы (на конец периода)</w:t>
            </w:r>
          </w:p>
        </w:tc>
        <w:tc>
          <w:tcPr>
            <w:tcW w:w="1980" w:type="dxa"/>
          </w:tcPr>
          <w:p w:rsidR="004C2C9B" w:rsidRDefault="004C2C9B">
            <w:pPr>
              <w:pStyle w:val="ConsPlusNormal"/>
              <w:jc w:val="center"/>
            </w:pPr>
            <w:r>
              <w:t>%</w:t>
            </w:r>
          </w:p>
        </w:tc>
        <w:tc>
          <w:tcPr>
            <w:tcW w:w="1407" w:type="dxa"/>
          </w:tcPr>
          <w:p w:rsidR="004C2C9B" w:rsidRDefault="004C2C9B">
            <w:pPr>
              <w:pStyle w:val="ConsPlusNormal"/>
              <w:jc w:val="center"/>
            </w:pPr>
            <w:r>
              <w:t>1,7</w:t>
            </w:r>
          </w:p>
        </w:tc>
        <w:tc>
          <w:tcPr>
            <w:tcW w:w="1871" w:type="dxa"/>
          </w:tcPr>
          <w:p w:rsidR="004C2C9B" w:rsidRDefault="004C2C9B">
            <w:pPr>
              <w:pStyle w:val="ConsPlusNormal"/>
              <w:jc w:val="center"/>
            </w:pPr>
            <w:r>
              <w:t>Акатаев Ч.М.; Грузных С.Н.</w:t>
            </w:r>
          </w:p>
        </w:tc>
      </w:tr>
      <w:tr w:rsidR="004C2C9B">
        <w:tc>
          <w:tcPr>
            <w:tcW w:w="4331" w:type="dxa"/>
          </w:tcPr>
          <w:p w:rsidR="004C2C9B" w:rsidRDefault="004C2C9B">
            <w:pPr>
              <w:pStyle w:val="ConsPlusNormal"/>
            </w:pPr>
            <w:r>
              <w:t>Численность безработных, зарегистрированных в государственных учреждениях службы занятости населения (на конец года)</w:t>
            </w:r>
          </w:p>
        </w:tc>
        <w:tc>
          <w:tcPr>
            <w:tcW w:w="1980" w:type="dxa"/>
          </w:tcPr>
          <w:p w:rsidR="004C2C9B" w:rsidRDefault="004C2C9B">
            <w:pPr>
              <w:pStyle w:val="ConsPlusNormal"/>
              <w:jc w:val="center"/>
            </w:pPr>
            <w:r>
              <w:t>тыс. человек</w:t>
            </w:r>
          </w:p>
        </w:tc>
        <w:tc>
          <w:tcPr>
            <w:tcW w:w="1407" w:type="dxa"/>
          </w:tcPr>
          <w:p w:rsidR="004C2C9B" w:rsidRDefault="004C2C9B">
            <w:pPr>
              <w:pStyle w:val="ConsPlusNormal"/>
              <w:jc w:val="center"/>
            </w:pPr>
            <w:r>
              <w:t>9,1</w:t>
            </w:r>
          </w:p>
        </w:tc>
        <w:tc>
          <w:tcPr>
            <w:tcW w:w="1871" w:type="dxa"/>
          </w:tcPr>
          <w:p w:rsidR="004C2C9B" w:rsidRDefault="004C2C9B">
            <w:pPr>
              <w:pStyle w:val="ConsPlusNormal"/>
              <w:jc w:val="center"/>
            </w:pPr>
            <w:r>
              <w:t>Акатаев Ч.М.; Грузных С.Н.</w:t>
            </w:r>
          </w:p>
        </w:tc>
      </w:tr>
    </w:tbl>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right"/>
        <w:outlineLvl w:val="0"/>
      </w:pPr>
      <w:r>
        <w:t>Приложение N 3</w:t>
      </w:r>
    </w:p>
    <w:p w:rsidR="004C2C9B" w:rsidRDefault="004C2C9B">
      <w:pPr>
        <w:pStyle w:val="ConsPlusNormal"/>
        <w:jc w:val="right"/>
      </w:pPr>
      <w:r>
        <w:t>к распоряжению</w:t>
      </w:r>
    </w:p>
    <w:p w:rsidR="004C2C9B" w:rsidRDefault="004C2C9B">
      <w:pPr>
        <w:pStyle w:val="ConsPlusNormal"/>
        <w:jc w:val="right"/>
      </w:pPr>
      <w:r>
        <w:t xml:space="preserve">Губернатора </w:t>
      </w:r>
      <w:proofErr w:type="gramStart"/>
      <w:r>
        <w:t>Томской</w:t>
      </w:r>
      <w:proofErr w:type="gramEnd"/>
      <w:r>
        <w:t xml:space="preserve"> области</w:t>
      </w:r>
    </w:p>
    <w:p w:rsidR="004C2C9B" w:rsidRDefault="004C2C9B">
      <w:pPr>
        <w:pStyle w:val="ConsPlusNormal"/>
        <w:jc w:val="right"/>
      </w:pPr>
      <w:r>
        <w:t>от 22.07.2016 N 200-р</w:t>
      </w:r>
    </w:p>
    <w:p w:rsidR="004C2C9B" w:rsidRDefault="004C2C9B">
      <w:pPr>
        <w:pStyle w:val="ConsPlusNormal"/>
        <w:jc w:val="both"/>
      </w:pPr>
    </w:p>
    <w:p w:rsidR="004C2C9B" w:rsidRDefault="004C2C9B">
      <w:pPr>
        <w:pStyle w:val="ConsPlusTitle"/>
        <w:jc w:val="center"/>
      </w:pPr>
      <w:bookmarkStart w:id="3" w:name="P1436"/>
      <w:bookmarkEnd w:id="3"/>
      <w:r>
        <w:t>ПЛАН</w:t>
      </w:r>
    </w:p>
    <w:p w:rsidR="004C2C9B" w:rsidRDefault="004C2C9B">
      <w:pPr>
        <w:pStyle w:val="ConsPlusTitle"/>
        <w:jc w:val="center"/>
      </w:pPr>
      <w:r>
        <w:t>МЕРОПРИЯТИЙ ПО УВЕЛИЧЕНИЮ НАЛОГОВЫХ И НЕНАЛОГОВЫХ</w:t>
      </w:r>
    </w:p>
    <w:p w:rsidR="004C2C9B" w:rsidRDefault="004C2C9B">
      <w:pPr>
        <w:pStyle w:val="ConsPlusTitle"/>
        <w:jc w:val="center"/>
      </w:pPr>
      <w:r>
        <w:lastRenderedPageBreak/>
        <w:t>ДОХОДОВ КОНСОЛИДИРОВАННОГО БЮДЖЕТА ТОМСКОЙ ОБЛАСТИ</w:t>
      </w:r>
    </w:p>
    <w:p w:rsidR="004C2C9B" w:rsidRDefault="004C2C9B">
      <w:pPr>
        <w:pStyle w:val="ConsPlusTitle"/>
        <w:jc w:val="center"/>
      </w:pPr>
      <w:r>
        <w:t>И СОКРАЩЕНИЮ СЕКТОРА НЕНАБЛЮДАЕМОЙ ЭКОНОМИКИ</w:t>
      </w:r>
    </w:p>
    <w:p w:rsidR="004C2C9B" w:rsidRDefault="004C2C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005"/>
        <w:gridCol w:w="1474"/>
        <w:gridCol w:w="2438"/>
        <w:gridCol w:w="2098"/>
      </w:tblGrid>
      <w:tr w:rsidR="004C2C9B">
        <w:tc>
          <w:tcPr>
            <w:tcW w:w="624" w:type="dxa"/>
            <w:vAlign w:val="center"/>
          </w:tcPr>
          <w:p w:rsidR="004C2C9B" w:rsidRDefault="004C2C9B">
            <w:pPr>
              <w:pStyle w:val="ConsPlusNormal"/>
              <w:jc w:val="center"/>
            </w:pPr>
            <w:r>
              <w:t>N</w:t>
            </w:r>
          </w:p>
          <w:p w:rsidR="004C2C9B" w:rsidRDefault="004C2C9B">
            <w:pPr>
              <w:pStyle w:val="ConsPlusNormal"/>
              <w:jc w:val="center"/>
            </w:pPr>
            <w:r>
              <w:t>пп</w:t>
            </w:r>
          </w:p>
        </w:tc>
        <w:tc>
          <w:tcPr>
            <w:tcW w:w="3005" w:type="dxa"/>
            <w:vAlign w:val="center"/>
          </w:tcPr>
          <w:p w:rsidR="004C2C9B" w:rsidRDefault="004C2C9B">
            <w:pPr>
              <w:pStyle w:val="ConsPlusNormal"/>
              <w:jc w:val="center"/>
            </w:pPr>
            <w:r>
              <w:t>Содержание мероприятия</w:t>
            </w:r>
          </w:p>
        </w:tc>
        <w:tc>
          <w:tcPr>
            <w:tcW w:w="1474" w:type="dxa"/>
            <w:vAlign w:val="center"/>
          </w:tcPr>
          <w:p w:rsidR="004C2C9B" w:rsidRDefault="004C2C9B">
            <w:pPr>
              <w:pStyle w:val="ConsPlusNormal"/>
              <w:jc w:val="center"/>
            </w:pPr>
            <w:r>
              <w:t>Срок исполнения, представление отчетного документа</w:t>
            </w:r>
          </w:p>
        </w:tc>
        <w:tc>
          <w:tcPr>
            <w:tcW w:w="2438" w:type="dxa"/>
            <w:vAlign w:val="center"/>
          </w:tcPr>
          <w:p w:rsidR="004C2C9B" w:rsidRDefault="004C2C9B">
            <w:pPr>
              <w:pStyle w:val="ConsPlusNormal"/>
              <w:jc w:val="center"/>
            </w:pPr>
            <w:r>
              <w:t>Ответственные исполнители</w:t>
            </w:r>
          </w:p>
        </w:tc>
        <w:tc>
          <w:tcPr>
            <w:tcW w:w="2098" w:type="dxa"/>
            <w:vAlign w:val="center"/>
          </w:tcPr>
          <w:p w:rsidR="004C2C9B" w:rsidRDefault="004C2C9B">
            <w:pPr>
              <w:pStyle w:val="ConsPlusNormal"/>
              <w:jc w:val="center"/>
            </w:pPr>
            <w:r>
              <w:t>Ожидаемый результат</w:t>
            </w:r>
          </w:p>
        </w:tc>
      </w:tr>
      <w:tr w:rsidR="004C2C9B">
        <w:tc>
          <w:tcPr>
            <w:tcW w:w="624" w:type="dxa"/>
          </w:tcPr>
          <w:p w:rsidR="004C2C9B" w:rsidRDefault="004C2C9B">
            <w:pPr>
              <w:pStyle w:val="ConsPlusNormal"/>
              <w:jc w:val="center"/>
              <w:outlineLvl w:val="1"/>
            </w:pPr>
            <w:r>
              <w:t>1</w:t>
            </w:r>
          </w:p>
        </w:tc>
        <w:tc>
          <w:tcPr>
            <w:tcW w:w="9015" w:type="dxa"/>
            <w:gridSpan w:val="4"/>
          </w:tcPr>
          <w:p w:rsidR="004C2C9B" w:rsidRDefault="004C2C9B">
            <w:pPr>
              <w:pStyle w:val="ConsPlusNormal"/>
            </w:pPr>
            <w:r>
              <w:t>Подготовка проектов нормативных правовых актов и предложений по внесению изменений в нормативные правовые акты</w:t>
            </w:r>
          </w:p>
        </w:tc>
      </w:tr>
      <w:tr w:rsidR="004C2C9B">
        <w:tc>
          <w:tcPr>
            <w:tcW w:w="624" w:type="dxa"/>
          </w:tcPr>
          <w:p w:rsidR="004C2C9B" w:rsidRDefault="004C2C9B">
            <w:pPr>
              <w:pStyle w:val="ConsPlusNormal"/>
              <w:jc w:val="center"/>
            </w:pPr>
            <w:r>
              <w:t>1.1</w:t>
            </w:r>
          </w:p>
        </w:tc>
        <w:tc>
          <w:tcPr>
            <w:tcW w:w="3005" w:type="dxa"/>
          </w:tcPr>
          <w:p w:rsidR="004C2C9B" w:rsidRDefault="004C2C9B">
            <w:pPr>
              <w:pStyle w:val="ConsPlusNormal"/>
            </w:pPr>
            <w:r>
              <w:t xml:space="preserve">Закон Томской области о внесении изменений в </w:t>
            </w:r>
            <w:hyperlink r:id="rId33" w:history="1">
              <w:r>
                <w:rPr>
                  <w:color w:val="0000FF"/>
                </w:rPr>
                <w:t>Закон</w:t>
              </w:r>
            </w:hyperlink>
            <w:r>
              <w:t xml:space="preserve"> Томской области от 4 октября 2002 года N 77-ОЗ "О транспортном налоге" в части корректировки элементов налогообложения</w:t>
            </w:r>
          </w:p>
        </w:tc>
        <w:tc>
          <w:tcPr>
            <w:tcW w:w="1474" w:type="dxa"/>
          </w:tcPr>
          <w:p w:rsidR="004C2C9B" w:rsidRDefault="004C2C9B">
            <w:pPr>
              <w:pStyle w:val="ConsPlusNormal"/>
              <w:jc w:val="center"/>
            </w:pPr>
            <w:r>
              <w:t>3-й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Оптимизация действующих региональных налоговых льгот</w:t>
            </w:r>
          </w:p>
        </w:tc>
      </w:tr>
      <w:tr w:rsidR="004C2C9B">
        <w:tc>
          <w:tcPr>
            <w:tcW w:w="624" w:type="dxa"/>
          </w:tcPr>
          <w:p w:rsidR="004C2C9B" w:rsidRDefault="004C2C9B">
            <w:pPr>
              <w:pStyle w:val="ConsPlusNormal"/>
              <w:jc w:val="center"/>
            </w:pPr>
            <w:r>
              <w:t>1.2</w:t>
            </w:r>
          </w:p>
        </w:tc>
        <w:tc>
          <w:tcPr>
            <w:tcW w:w="3005" w:type="dxa"/>
          </w:tcPr>
          <w:p w:rsidR="004C2C9B" w:rsidRDefault="004C2C9B">
            <w:pPr>
              <w:pStyle w:val="ConsPlusNormal"/>
            </w:pPr>
            <w:r>
              <w:t xml:space="preserve">Закон Томской области "О внесении изменений в </w:t>
            </w:r>
            <w:hyperlink r:id="rId34" w:history="1">
              <w:r>
                <w:rPr>
                  <w:color w:val="0000FF"/>
                </w:rPr>
                <w:t>Закон</w:t>
              </w:r>
            </w:hyperlink>
            <w:r>
              <w:t xml:space="preserve"> Томской области от 27 ноября 2003 года N 148-ОЗ "О налоге на имущество организаций" в части отмены неэффективных и невостребованных льгот; ограничения срока предоставления льгот</w:t>
            </w:r>
          </w:p>
        </w:tc>
        <w:tc>
          <w:tcPr>
            <w:tcW w:w="1474" w:type="dxa"/>
          </w:tcPr>
          <w:p w:rsidR="004C2C9B" w:rsidRDefault="004C2C9B">
            <w:pPr>
              <w:pStyle w:val="ConsPlusNormal"/>
              <w:jc w:val="center"/>
            </w:pPr>
            <w:r>
              <w:t>3-й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Оптимизация действующих региональных налоговых льгот и повышение инвестиционной привлекательности региона</w:t>
            </w:r>
          </w:p>
        </w:tc>
      </w:tr>
      <w:tr w:rsidR="004C2C9B">
        <w:tc>
          <w:tcPr>
            <w:tcW w:w="624" w:type="dxa"/>
          </w:tcPr>
          <w:p w:rsidR="004C2C9B" w:rsidRDefault="004C2C9B">
            <w:pPr>
              <w:pStyle w:val="ConsPlusNormal"/>
              <w:jc w:val="center"/>
            </w:pPr>
            <w:r>
              <w:t>1.3</w:t>
            </w:r>
          </w:p>
        </w:tc>
        <w:tc>
          <w:tcPr>
            <w:tcW w:w="3005" w:type="dxa"/>
          </w:tcPr>
          <w:p w:rsidR="004C2C9B" w:rsidRDefault="004C2C9B">
            <w:pPr>
              <w:pStyle w:val="ConsPlusNormal"/>
            </w:pPr>
            <w:r>
              <w:t xml:space="preserve">Закон Томской области "О предоставлении пониженной ставки по налогу на прибыль организаций резидентам </w:t>
            </w:r>
            <w:r>
              <w:lastRenderedPageBreak/>
              <w:t>промышленных (индустриальных) парков и особой экономической зоны технико-внедренческого типа"</w:t>
            </w:r>
          </w:p>
        </w:tc>
        <w:tc>
          <w:tcPr>
            <w:tcW w:w="1474" w:type="dxa"/>
          </w:tcPr>
          <w:p w:rsidR="004C2C9B" w:rsidRDefault="004C2C9B">
            <w:pPr>
              <w:pStyle w:val="ConsPlusNormal"/>
              <w:jc w:val="center"/>
            </w:pPr>
            <w:r>
              <w:lastRenderedPageBreak/>
              <w:t>4-й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 xml:space="preserve">Департамент </w:t>
            </w:r>
            <w:r>
              <w:lastRenderedPageBreak/>
              <w:t>экономики Администрации Томской области</w:t>
            </w:r>
          </w:p>
        </w:tc>
        <w:tc>
          <w:tcPr>
            <w:tcW w:w="2098" w:type="dxa"/>
          </w:tcPr>
          <w:p w:rsidR="004C2C9B" w:rsidRDefault="004C2C9B">
            <w:pPr>
              <w:pStyle w:val="ConsPlusNormal"/>
            </w:pPr>
            <w:r>
              <w:lastRenderedPageBreak/>
              <w:t>Повышение инвестиционной привлекательности региона</w:t>
            </w:r>
          </w:p>
        </w:tc>
      </w:tr>
      <w:tr w:rsidR="004C2C9B">
        <w:tc>
          <w:tcPr>
            <w:tcW w:w="624" w:type="dxa"/>
          </w:tcPr>
          <w:p w:rsidR="004C2C9B" w:rsidRDefault="004C2C9B">
            <w:pPr>
              <w:pStyle w:val="ConsPlusNormal"/>
              <w:jc w:val="center"/>
            </w:pPr>
            <w:r>
              <w:lastRenderedPageBreak/>
              <w:t>1.4</w:t>
            </w:r>
          </w:p>
        </w:tc>
        <w:tc>
          <w:tcPr>
            <w:tcW w:w="3005" w:type="dxa"/>
          </w:tcPr>
          <w:p w:rsidR="004C2C9B" w:rsidRDefault="004C2C9B">
            <w:pPr>
              <w:pStyle w:val="ConsPlusNormal"/>
            </w:pPr>
            <w:r>
              <w:t>Закон Томской области "О внесении изменений в отдельные законодательные акты Томской области" в части снижения налоговой нагрузки резидентам промышленных (индустриальных) парков по налогу на имущество организаций, налогу, взимаемому в связи с применением УСН</w:t>
            </w:r>
          </w:p>
        </w:tc>
        <w:tc>
          <w:tcPr>
            <w:tcW w:w="1474" w:type="dxa"/>
          </w:tcPr>
          <w:p w:rsidR="004C2C9B" w:rsidRDefault="004C2C9B">
            <w:pPr>
              <w:pStyle w:val="ConsPlusNormal"/>
              <w:jc w:val="center"/>
            </w:pPr>
            <w:r>
              <w:t>4-й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Повышение инвестиционной привлекательности региона</w:t>
            </w:r>
          </w:p>
        </w:tc>
      </w:tr>
      <w:tr w:rsidR="004C2C9B">
        <w:tc>
          <w:tcPr>
            <w:tcW w:w="624" w:type="dxa"/>
          </w:tcPr>
          <w:p w:rsidR="004C2C9B" w:rsidRDefault="004C2C9B">
            <w:pPr>
              <w:pStyle w:val="ConsPlusNormal"/>
              <w:jc w:val="center"/>
            </w:pPr>
            <w:r>
              <w:t>1.5</w:t>
            </w:r>
          </w:p>
        </w:tc>
        <w:tc>
          <w:tcPr>
            <w:tcW w:w="3005" w:type="dxa"/>
          </w:tcPr>
          <w:p w:rsidR="004C2C9B" w:rsidRDefault="004C2C9B">
            <w:pPr>
              <w:pStyle w:val="ConsPlusNormal"/>
            </w:pPr>
            <w:r>
              <w:t>Закон Томской области "Об установлении на 2017 год коэффициента, отражающего особенности рынка труда Томской области при исчислении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w:t>
            </w:r>
          </w:p>
        </w:tc>
        <w:tc>
          <w:tcPr>
            <w:tcW w:w="1474" w:type="dxa"/>
          </w:tcPr>
          <w:p w:rsidR="004C2C9B" w:rsidRDefault="004C2C9B">
            <w:pPr>
              <w:pStyle w:val="ConsPlusNormal"/>
              <w:jc w:val="center"/>
            </w:pPr>
            <w:r>
              <w:t>4-й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p w:rsidR="004C2C9B" w:rsidRDefault="004C2C9B">
            <w:pPr>
              <w:pStyle w:val="ConsPlusNormal"/>
            </w:pPr>
            <w:r>
              <w:t>Департамент труда и занятости населения Томской области</w:t>
            </w:r>
          </w:p>
        </w:tc>
        <w:tc>
          <w:tcPr>
            <w:tcW w:w="2098" w:type="dxa"/>
          </w:tcPr>
          <w:p w:rsidR="004C2C9B" w:rsidRDefault="004C2C9B">
            <w:pPr>
              <w:pStyle w:val="ConsPlusNormal"/>
            </w:pPr>
            <w:r>
              <w:t>Повышение стоимости патента для иностранных граждан на 2017 год</w:t>
            </w:r>
          </w:p>
        </w:tc>
      </w:tr>
      <w:tr w:rsidR="004C2C9B">
        <w:tc>
          <w:tcPr>
            <w:tcW w:w="624" w:type="dxa"/>
          </w:tcPr>
          <w:p w:rsidR="004C2C9B" w:rsidRDefault="004C2C9B">
            <w:pPr>
              <w:pStyle w:val="ConsPlusNormal"/>
              <w:jc w:val="center"/>
            </w:pPr>
            <w:r>
              <w:t>1.6</w:t>
            </w:r>
          </w:p>
        </w:tc>
        <w:tc>
          <w:tcPr>
            <w:tcW w:w="3005" w:type="dxa"/>
          </w:tcPr>
          <w:p w:rsidR="004C2C9B" w:rsidRDefault="004C2C9B">
            <w:pPr>
              <w:pStyle w:val="ConsPlusNormal"/>
            </w:pPr>
            <w:r>
              <w:t xml:space="preserve">Внесение изменения в </w:t>
            </w:r>
            <w:hyperlink r:id="rId35" w:history="1">
              <w:r>
                <w:rPr>
                  <w:color w:val="0000FF"/>
                </w:rPr>
                <w:t>Закон</w:t>
              </w:r>
            </w:hyperlink>
            <w:r>
              <w:t xml:space="preserve"> </w:t>
            </w:r>
            <w:r>
              <w:lastRenderedPageBreak/>
              <w:t>Томской области от 7 апреля 2009 года N 51-ОЗ "Об установлении на территории Томской области налоговых ставок по налогу, взимаемому в связи с применением упрощенной системы налогообложения" в части увеличения порогового размера доходов для применения упрощенной системы налогообложения (при наличии соответствующих полномочий субъекта Российской Федерации)</w:t>
            </w:r>
          </w:p>
        </w:tc>
        <w:tc>
          <w:tcPr>
            <w:tcW w:w="1474" w:type="dxa"/>
          </w:tcPr>
          <w:p w:rsidR="004C2C9B" w:rsidRDefault="004C2C9B">
            <w:pPr>
              <w:pStyle w:val="ConsPlusNormal"/>
              <w:jc w:val="center"/>
            </w:pPr>
            <w:r>
              <w:lastRenderedPageBreak/>
              <w:t xml:space="preserve">4-й квартал </w:t>
            </w:r>
            <w:r>
              <w:lastRenderedPageBreak/>
              <w:t>2016 года</w:t>
            </w:r>
          </w:p>
        </w:tc>
        <w:tc>
          <w:tcPr>
            <w:tcW w:w="2438" w:type="dxa"/>
          </w:tcPr>
          <w:p w:rsidR="004C2C9B" w:rsidRDefault="004C2C9B">
            <w:pPr>
              <w:pStyle w:val="ConsPlusNormal"/>
            </w:pPr>
            <w:proofErr w:type="gramStart"/>
            <w:r>
              <w:lastRenderedPageBreak/>
              <w:t xml:space="preserve">Заместитель </w:t>
            </w:r>
            <w:r>
              <w:lastRenderedPageBreak/>
              <w:t>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lastRenderedPageBreak/>
              <w:t xml:space="preserve">Расширение круга </w:t>
            </w:r>
            <w:r>
              <w:lastRenderedPageBreak/>
              <w:t>субъектов малого предпринимательства, имеющих возможность применять упрощенную систему налогообложения</w:t>
            </w:r>
          </w:p>
        </w:tc>
      </w:tr>
      <w:tr w:rsidR="004C2C9B">
        <w:tc>
          <w:tcPr>
            <w:tcW w:w="624" w:type="dxa"/>
          </w:tcPr>
          <w:p w:rsidR="004C2C9B" w:rsidRDefault="004C2C9B">
            <w:pPr>
              <w:pStyle w:val="ConsPlusNormal"/>
              <w:jc w:val="center"/>
            </w:pPr>
            <w:r>
              <w:lastRenderedPageBreak/>
              <w:t>1.7</w:t>
            </w:r>
          </w:p>
        </w:tc>
        <w:tc>
          <w:tcPr>
            <w:tcW w:w="3005" w:type="dxa"/>
          </w:tcPr>
          <w:p w:rsidR="004C2C9B" w:rsidRDefault="004C2C9B">
            <w:pPr>
              <w:pStyle w:val="ConsPlusNormal"/>
            </w:pPr>
            <w:r>
              <w:t xml:space="preserve">Разработка и утверждение нового постановления Администрации Томской области об оплате труда руководителей, их заместителей, главных бухгалтеров областных государственных унитарных предприятий, предусматривающего порядок формирования выплат стимулирующего характера руководителей, их заместителей и главных бухгалтеров из прибыли, остающейся после внесения в соответствии с </w:t>
            </w:r>
            <w:r>
              <w:lastRenderedPageBreak/>
              <w:t>законодательством Томской области части прибыли в областной бюджет</w:t>
            </w:r>
          </w:p>
        </w:tc>
        <w:tc>
          <w:tcPr>
            <w:tcW w:w="1474" w:type="dxa"/>
          </w:tcPr>
          <w:p w:rsidR="004C2C9B" w:rsidRDefault="004C2C9B">
            <w:pPr>
              <w:pStyle w:val="ConsPlusNormal"/>
              <w:jc w:val="center"/>
            </w:pPr>
            <w:r>
              <w:lastRenderedPageBreak/>
              <w:t>3-й квартал 2016 года</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t>Получение положительного финансового результата деятельности ОГУП и рост платежей в областной бюджет</w:t>
            </w:r>
          </w:p>
        </w:tc>
      </w:tr>
      <w:tr w:rsidR="004C2C9B">
        <w:tc>
          <w:tcPr>
            <w:tcW w:w="624" w:type="dxa"/>
          </w:tcPr>
          <w:p w:rsidR="004C2C9B" w:rsidRDefault="004C2C9B">
            <w:pPr>
              <w:pStyle w:val="ConsPlusNormal"/>
              <w:jc w:val="center"/>
            </w:pPr>
            <w:r>
              <w:lastRenderedPageBreak/>
              <w:t>1.8</w:t>
            </w:r>
          </w:p>
        </w:tc>
        <w:tc>
          <w:tcPr>
            <w:tcW w:w="3005" w:type="dxa"/>
          </w:tcPr>
          <w:p w:rsidR="004C2C9B" w:rsidRDefault="004C2C9B">
            <w:pPr>
              <w:pStyle w:val="ConsPlusNormal"/>
            </w:pPr>
            <w:r>
              <w:t>Распоряжение Департамента по управлению государственной собственностью Томской об определении перечня объектов для целей налогообложения на 2017 год</w:t>
            </w:r>
          </w:p>
        </w:tc>
        <w:tc>
          <w:tcPr>
            <w:tcW w:w="1474" w:type="dxa"/>
          </w:tcPr>
          <w:p w:rsidR="004C2C9B" w:rsidRDefault="004C2C9B">
            <w:pPr>
              <w:pStyle w:val="ConsPlusNormal"/>
              <w:jc w:val="center"/>
            </w:pPr>
            <w:r>
              <w:t>до 01.12.2016</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t>Принятие нормативного правового акта и размещение на сайте Департамента по управлению государственной собственностью Томской области. Расширение перечня объектов недвижимости, в отношении которых возникает обязанность по уплате налога на имущество организаций и налога на имущество физических лиц</w:t>
            </w:r>
          </w:p>
        </w:tc>
      </w:tr>
      <w:tr w:rsidR="004C2C9B">
        <w:tc>
          <w:tcPr>
            <w:tcW w:w="624" w:type="dxa"/>
          </w:tcPr>
          <w:p w:rsidR="004C2C9B" w:rsidRDefault="004C2C9B">
            <w:pPr>
              <w:pStyle w:val="ConsPlusNormal"/>
              <w:jc w:val="center"/>
            </w:pPr>
            <w:r>
              <w:t>1.9</w:t>
            </w:r>
          </w:p>
        </w:tc>
        <w:tc>
          <w:tcPr>
            <w:tcW w:w="3005" w:type="dxa"/>
          </w:tcPr>
          <w:p w:rsidR="004C2C9B" w:rsidRDefault="004C2C9B">
            <w:pPr>
              <w:pStyle w:val="ConsPlusNormal"/>
            </w:pPr>
            <w:r>
              <w:t xml:space="preserve">Подготовка обращения </w:t>
            </w:r>
            <w:proofErr w:type="gramStart"/>
            <w:r>
              <w:t>в Правительство Российской Федерации с предложением о корректировке налогового законодательства по налогу на имущество</w:t>
            </w:r>
            <w:proofErr w:type="gramEnd"/>
            <w:r>
              <w:t xml:space="preserve"> физических лиц (определение налогооблагаемой базы для </w:t>
            </w:r>
            <w:r>
              <w:lastRenderedPageBreak/>
              <w:t>объектов недвижимости, введенных в эксплуатацию после 2013 года)</w:t>
            </w:r>
          </w:p>
        </w:tc>
        <w:tc>
          <w:tcPr>
            <w:tcW w:w="1474" w:type="dxa"/>
          </w:tcPr>
          <w:p w:rsidR="004C2C9B" w:rsidRDefault="004C2C9B">
            <w:pPr>
              <w:pStyle w:val="ConsPlusNormal"/>
              <w:jc w:val="center"/>
            </w:pPr>
            <w:r>
              <w:lastRenderedPageBreak/>
              <w:t>3-й квартал 2016 года</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Наращивание налогооблагаемой базы по налогу на имущество физических лиц, увеличение поступлений в местные бюджеты</w:t>
            </w:r>
          </w:p>
        </w:tc>
      </w:tr>
      <w:tr w:rsidR="004C2C9B">
        <w:tc>
          <w:tcPr>
            <w:tcW w:w="624" w:type="dxa"/>
          </w:tcPr>
          <w:p w:rsidR="004C2C9B" w:rsidRDefault="004C2C9B">
            <w:pPr>
              <w:pStyle w:val="ConsPlusNormal"/>
              <w:jc w:val="center"/>
              <w:outlineLvl w:val="1"/>
            </w:pPr>
            <w:r>
              <w:lastRenderedPageBreak/>
              <w:t>2</w:t>
            </w:r>
          </w:p>
        </w:tc>
        <w:tc>
          <w:tcPr>
            <w:tcW w:w="9015" w:type="dxa"/>
            <w:gridSpan w:val="4"/>
          </w:tcPr>
          <w:p w:rsidR="004C2C9B" w:rsidRDefault="004C2C9B">
            <w:pPr>
              <w:pStyle w:val="ConsPlusNormal"/>
            </w:pPr>
            <w:r>
              <w:t>Организация мероприятий по повышению налоговых и неналоговых доходов</w:t>
            </w:r>
          </w:p>
        </w:tc>
      </w:tr>
      <w:tr w:rsidR="004C2C9B">
        <w:tc>
          <w:tcPr>
            <w:tcW w:w="624" w:type="dxa"/>
          </w:tcPr>
          <w:p w:rsidR="004C2C9B" w:rsidRDefault="004C2C9B">
            <w:pPr>
              <w:pStyle w:val="ConsPlusNormal"/>
              <w:jc w:val="center"/>
            </w:pPr>
            <w:r>
              <w:t>2.1</w:t>
            </w:r>
          </w:p>
        </w:tc>
        <w:tc>
          <w:tcPr>
            <w:tcW w:w="3005" w:type="dxa"/>
          </w:tcPr>
          <w:p w:rsidR="004C2C9B" w:rsidRDefault="004C2C9B">
            <w:pPr>
              <w:pStyle w:val="ConsPlusNormal"/>
            </w:pPr>
            <w:r>
              <w:t xml:space="preserve">Организация работы Межведомственной рабочей группы по вопросам реализации мероприятий по повышению роли имущественных налогов в формировании </w:t>
            </w:r>
            <w:proofErr w:type="gramStart"/>
            <w:r>
              <w:t>областного</w:t>
            </w:r>
            <w:proofErr w:type="gramEnd"/>
            <w:r>
              <w:t xml:space="preserve"> и местных бюджетов</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 xml:space="preserve">Выработка организационных мероприятий межведомственного взаимодействия, способствующих росту доходов консолидированного бюджета </w:t>
            </w:r>
            <w:proofErr w:type="gramStart"/>
            <w:r>
              <w:t>Томской</w:t>
            </w:r>
            <w:proofErr w:type="gramEnd"/>
            <w:r>
              <w:t xml:space="preserve"> области от имущественных налогов</w:t>
            </w:r>
          </w:p>
        </w:tc>
      </w:tr>
      <w:tr w:rsidR="004C2C9B">
        <w:tc>
          <w:tcPr>
            <w:tcW w:w="624" w:type="dxa"/>
          </w:tcPr>
          <w:p w:rsidR="004C2C9B" w:rsidRDefault="004C2C9B">
            <w:pPr>
              <w:pStyle w:val="ConsPlusNormal"/>
              <w:jc w:val="center"/>
            </w:pPr>
            <w:r>
              <w:t>2.2</w:t>
            </w:r>
          </w:p>
        </w:tc>
        <w:tc>
          <w:tcPr>
            <w:tcW w:w="3005" w:type="dxa"/>
          </w:tcPr>
          <w:p w:rsidR="004C2C9B" w:rsidRDefault="004C2C9B">
            <w:pPr>
              <w:pStyle w:val="ConsPlusNormal"/>
            </w:pPr>
            <w:r>
              <w:t>Организация взаимодействия с органами местного самоуправления муниципальных образований Томской области по вопросам реализации мероприятий по увеличению налоговых и неналоговых доходов местных бюджетов в 2016 году</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p w:rsidR="004C2C9B" w:rsidRDefault="004C2C9B">
            <w:pPr>
              <w:pStyle w:val="ConsPlusNormal"/>
            </w:pPr>
            <w:r>
              <w:t xml:space="preserve">Заместитель Губернатора Томской области по территориальному развитию; Департамент муниципального развития Администрации </w:t>
            </w:r>
            <w:r>
              <w:lastRenderedPageBreak/>
              <w:t>Томской области</w:t>
            </w:r>
          </w:p>
        </w:tc>
        <w:tc>
          <w:tcPr>
            <w:tcW w:w="2098" w:type="dxa"/>
          </w:tcPr>
          <w:p w:rsidR="004C2C9B" w:rsidRDefault="004C2C9B">
            <w:pPr>
              <w:pStyle w:val="ConsPlusNormal"/>
            </w:pPr>
            <w:r>
              <w:lastRenderedPageBreak/>
              <w:t>Обеспечение легализации налогооблагаемой базы и прироста доходов местных бюджетов</w:t>
            </w:r>
          </w:p>
        </w:tc>
      </w:tr>
      <w:tr w:rsidR="004C2C9B">
        <w:tc>
          <w:tcPr>
            <w:tcW w:w="624" w:type="dxa"/>
          </w:tcPr>
          <w:p w:rsidR="004C2C9B" w:rsidRDefault="004C2C9B">
            <w:pPr>
              <w:pStyle w:val="ConsPlusNormal"/>
              <w:jc w:val="center"/>
            </w:pPr>
            <w:r>
              <w:lastRenderedPageBreak/>
              <w:t>2.3</w:t>
            </w:r>
          </w:p>
        </w:tc>
        <w:tc>
          <w:tcPr>
            <w:tcW w:w="3005" w:type="dxa"/>
          </w:tcPr>
          <w:p w:rsidR="004C2C9B" w:rsidRDefault="004C2C9B">
            <w:pPr>
              <w:pStyle w:val="ConsPlusNormal"/>
            </w:pPr>
            <w:r>
              <w:t>Мониторинг деятельности организаций-резидентов особой экономической зоны технико-внедренческого типа г. Томска (далее - ОЭЗ), в том числе в части увеличения численности работников, средней заработной платы (не ниже среднеотраслевого уровня), своевременности и полноты налоговых отчислений в консолидированный бюджет Томской области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r>
              <w:t>Заместитель Губернатора Томской области по научно-образовательному комплексу и инновационной политике;</w:t>
            </w:r>
          </w:p>
          <w:p w:rsidR="004C2C9B" w:rsidRDefault="004C2C9B">
            <w:pPr>
              <w:pStyle w:val="ConsPlusNormal"/>
            </w:pPr>
            <w:r>
              <w:t>Департамент по инновационной деятельности Администрации Томской области</w:t>
            </w:r>
          </w:p>
        </w:tc>
        <w:tc>
          <w:tcPr>
            <w:tcW w:w="2098" w:type="dxa"/>
          </w:tcPr>
          <w:p w:rsidR="004C2C9B" w:rsidRDefault="004C2C9B">
            <w:pPr>
              <w:pStyle w:val="ConsPlusNormal"/>
            </w:pPr>
            <w:r>
              <w:t>Получение бюджетного, социального и экономического эффекта от деятельности резидентов ОЭЗ</w:t>
            </w:r>
          </w:p>
        </w:tc>
      </w:tr>
      <w:tr w:rsidR="004C2C9B">
        <w:tc>
          <w:tcPr>
            <w:tcW w:w="624" w:type="dxa"/>
          </w:tcPr>
          <w:p w:rsidR="004C2C9B" w:rsidRDefault="004C2C9B">
            <w:pPr>
              <w:pStyle w:val="ConsPlusNormal"/>
              <w:jc w:val="center"/>
            </w:pPr>
            <w:r>
              <w:t>2.4</w:t>
            </w:r>
          </w:p>
        </w:tc>
        <w:tc>
          <w:tcPr>
            <w:tcW w:w="3005" w:type="dxa"/>
          </w:tcPr>
          <w:p w:rsidR="004C2C9B" w:rsidRDefault="004C2C9B">
            <w:pPr>
              <w:pStyle w:val="ConsPlusNormal"/>
            </w:pPr>
            <w:r>
              <w:t>Организация мониторинга инвестиционных проектов, реализуемых на региональном и муниципальном уровнях</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 xml:space="preserve">Департамент инвестиций </w:t>
            </w:r>
            <w:proofErr w:type="gramStart"/>
            <w:r>
              <w:t>Томской</w:t>
            </w:r>
            <w:proofErr w:type="gramEnd"/>
            <w:r>
              <w:t xml:space="preserve"> области</w:t>
            </w:r>
          </w:p>
        </w:tc>
        <w:tc>
          <w:tcPr>
            <w:tcW w:w="2098" w:type="dxa"/>
          </w:tcPr>
          <w:p w:rsidR="004C2C9B" w:rsidRDefault="004C2C9B">
            <w:pPr>
              <w:pStyle w:val="ConsPlusNormal"/>
            </w:pPr>
            <w:r>
              <w:t>Создание информационной базы, содержащей сведения о реализующихся на территории региона инвестиционных проектах</w:t>
            </w:r>
          </w:p>
        </w:tc>
      </w:tr>
      <w:tr w:rsidR="004C2C9B">
        <w:tc>
          <w:tcPr>
            <w:tcW w:w="624" w:type="dxa"/>
          </w:tcPr>
          <w:p w:rsidR="004C2C9B" w:rsidRDefault="004C2C9B">
            <w:pPr>
              <w:pStyle w:val="ConsPlusNormal"/>
              <w:jc w:val="center"/>
            </w:pPr>
            <w:r>
              <w:t>2.5</w:t>
            </w:r>
          </w:p>
        </w:tc>
        <w:tc>
          <w:tcPr>
            <w:tcW w:w="3005" w:type="dxa"/>
          </w:tcPr>
          <w:p w:rsidR="004C2C9B" w:rsidRDefault="004C2C9B">
            <w:pPr>
              <w:pStyle w:val="ConsPlusNormal"/>
            </w:pPr>
            <w:proofErr w:type="gramStart"/>
            <w:r>
              <w:t xml:space="preserve">Реализация мероприятий по включению дополнительных административно-деловых, торговых центров (комплексов), в том числе помещения в них, а также </w:t>
            </w:r>
            <w:r>
              <w:lastRenderedPageBreak/>
              <w:t>нежилых помещений, назначение которых предусматривает размещение офисов, торговых объектов, объектов общественного питания и бытового обслуживания либо нежилых помещений, используемых в указанных целях, в отношении которых налоговая база по имущественным налогам определяется как кадастровая стоимость</w:t>
            </w:r>
            <w:proofErr w:type="gramEnd"/>
          </w:p>
        </w:tc>
        <w:tc>
          <w:tcPr>
            <w:tcW w:w="1474" w:type="dxa"/>
          </w:tcPr>
          <w:p w:rsidR="004C2C9B" w:rsidRDefault="004C2C9B">
            <w:pPr>
              <w:pStyle w:val="ConsPlusNormal"/>
              <w:jc w:val="center"/>
            </w:pPr>
            <w:r>
              <w:lastRenderedPageBreak/>
              <w:t>до 01.12.2016</w:t>
            </w:r>
          </w:p>
        </w:tc>
        <w:tc>
          <w:tcPr>
            <w:tcW w:w="2438" w:type="dxa"/>
          </w:tcPr>
          <w:p w:rsidR="004C2C9B" w:rsidRDefault="004C2C9B">
            <w:pPr>
              <w:pStyle w:val="ConsPlusNormal"/>
            </w:pPr>
            <w:proofErr w:type="gramStart"/>
            <w:r>
              <w:t xml:space="preserve">Заместитель Губернатора Томской области по инвестиционной политике и имущественным </w:t>
            </w:r>
            <w:r>
              <w:lastRenderedPageBreak/>
              <w:t>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lastRenderedPageBreak/>
              <w:t xml:space="preserve">Обеспечение прироста поступлений по имущественным налогам, определяемым от </w:t>
            </w:r>
            <w:r>
              <w:lastRenderedPageBreak/>
              <w:t>кадастровой стоимости объектов недвижимости, не менее 30%</w:t>
            </w:r>
          </w:p>
        </w:tc>
      </w:tr>
      <w:tr w:rsidR="004C2C9B">
        <w:tc>
          <w:tcPr>
            <w:tcW w:w="624" w:type="dxa"/>
          </w:tcPr>
          <w:p w:rsidR="004C2C9B" w:rsidRDefault="004C2C9B">
            <w:pPr>
              <w:pStyle w:val="ConsPlusNormal"/>
              <w:jc w:val="center"/>
            </w:pPr>
            <w:r>
              <w:lastRenderedPageBreak/>
              <w:t>2.6</w:t>
            </w:r>
          </w:p>
        </w:tc>
        <w:tc>
          <w:tcPr>
            <w:tcW w:w="3005" w:type="dxa"/>
          </w:tcPr>
          <w:p w:rsidR="004C2C9B" w:rsidRDefault="004C2C9B">
            <w:pPr>
              <w:pStyle w:val="ConsPlusNormal"/>
            </w:pPr>
            <w:r>
              <w:t>Организация межведомственного взаимодействия по сокращению задолженности по налогам в консолидированный бюджет Томской области (с участием УФНС России по Томской области, ГИБДД, службы судебных приставов и органов местного самоуправления муниципальных образований Томской области)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tc>
        <w:tc>
          <w:tcPr>
            <w:tcW w:w="2098" w:type="dxa"/>
          </w:tcPr>
          <w:p w:rsidR="004C2C9B" w:rsidRDefault="004C2C9B">
            <w:pPr>
              <w:pStyle w:val="ConsPlusNormal"/>
            </w:pPr>
            <w:r>
              <w:t>Увеличение поступления налоговых доходов за счет погашения задолженности по платежам в консолидированный бюджет Томской области</w:t>
            </w:r>
          </w:p>
        </w:tc>
      </w:tr>
      <w:tr w:rsidR="004C2C9B">
        <w:tc>
          <w:tcPr>
            <w:tcW w:w="624" w:type="dxa"/>
          </w:tcPr>
          <w:p w:rsidR="004C2C9B" w:rsidRDefault="004C2C9B">
            <w:pPr>
              <w:pStyle w:val="ConsPlusNormal"/>
              <w:jc w:val="center"/>
            </w:pPr>
            <w:r>
              <w:t>2.7</w:t>
            </w:r>
          </w:p>
        </w:tc>
        <w:tc>
          <w:tcPr>
            <w:tcW w:w="3005" w:type="dxa"/>
          </w:tcPr>
          <w:p w:rsidR="004C2C9B" w:rsidRDefault="004C2C9B">
            <w:pPr>
              <w:pStyle w:val="ConsPlusNormal"/>
            </w:pPr>
            <w:r>
              <w:t xml:space="preserve">Мониторинг исполнения лицензиатами своевременности и полноты уплаты налогов; выплаты </w:t>
            </w:r>
            <w:r>
              <w:lastRenderedPageBreak/>
              <w:t xml:space="preserve">заработной платы работникам не ниже среднеотраслевого уровня (на основании сведений УФНС России </w:t>
            </w:r>
            <w:proofErr w:type="gramStart"/>
            <w:r>
              <w:t>по</w:t>
            </w:r>
            <w:proofErr w:type="gramEnd"/>
            <w:r>
              <w:t xml:space="preserve"> Томской области, ГУ ОПФР по Томской области)</w:t>
            </w:r>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 xml:space="preserve">Комитет по </w:t>
            </w:r>
            <w:r>
              <w:lastRenderedPageBreak/>
              <w:t xml:space="preserve">лицензированию </w:t>
            </w:r>
            <w:proofErr w:type="gramStart"/>
            <w:r>
              <w:t>Томской</w:t>
            </w:r>
            <w:proofErr w:type="gramEnd"/>
            <w:r>
              <w:t xml:space="preserve"> области;</w:t>
            </w:r>
          </w:p>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по недропользованию и развитию нефтегазодобывающего комплекса Администрации Томской области;</w:t>
            </w:r>
          </w:p>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 xml:space="preserve">Департамент лесного хозяйства </w:t>
            </w:r>
            <w:proofErr w:type="gramStart"/>
            <w:r>
              <w:t>Томской</w:t>
            </w:r>
            <w:proofErr w:type="gramEnd"/>
            <w:r>
              <w:t xml:space="preserve"> области;</w:t>
            </w:r>
          </w:p>
          <w:p w:rsidR="004C2C9B" w:rsidRDefault="004C2C9B">
            <w:pPr>
              <w:pStyle w:val="ConsPlusNormal"/>
            </w:pPr>
            <w:r>
              <w:t>заместитель Губернатора по строительству и инфраструктуре;</w:t>
            </w:r>
          </w:p>
          <w:p w:rsidR="004C2C9B" w:rsidRDefault="004C2C9B">
            <w:pPr>
              <w:pStyle w:val="ConsPlusNormal"/>
            </w:pPr>
            <w:r>
              <w:t xml:space="preserve">Департамент ЖКХ и государственного жилищного надзора </w:t>
            </w:r>
            <w:proofErr w:type="gramStart"/>
            <w:r>
              <w:t>Томской</w:t>
            </w:r>
            <w:proofErr w:type="gramEnd"/>
            <w:r>
              <w:t xml:space="preserve"> области</w:t>
            </w:r>
          </w:p>
        </w:tc>
        <w:tc>
          <w:tcPr>
            <w:tcW w:w="2098" w:type="dxa"/>
          </w:tcPr>
          <w:p w:rsidR="004C2C9B" w:rsidRDefault="004C2C9B">
            <w:pPr>
              <w:pStyle w:val="ConsPlusNormal"/>
            </w:pPr>
            <w:r>
              <w:lastRenderedPageBreak/>
              <w:t>Повышение платежной дисциплины налогоплательщико</w:t>
            </w:r>
            <w:r>
              <w:lastRenderedPageBreak/>
              <w:t xml:space="preserve">в. Увеличение поступления налоговых доходов в консолидированный бюджет </w:t>
            </w:r>
            <w:proofErr w:type="gramStart"/>
            <w:r>
              <w:t>Томской</w:t>
            </w:r>
            <w:proofErr w:type="gramEnd"/>
            <w:r>
              <w:t xml:space="preserve"> области</w:t>
            </w:r>
          </w:p>
        </w:tc>
      </w:tr>
      <w:tr w:rsidR="004C2C9B">
        <w:tc>
          <w:tcPr>
            <w:tcW w:w="624" w:type="dxa"/>
          </w:tcPr>
          <w:p w:rsidR="004C2C9B" w:rsidRDefault="004C2C9B">
            <w:pPr>
              <w:pStyle w:val="ConsPlusNormal"/>
              <w:jc w:val="center"/>
            </w:pPr>
            <w:r>
              <w:lastRenderedPageBreak/>
              <w:t>2.8</w:t>
            </w:r>
          </w:p>
        </w:tc>
        <w:tc>
          <w:tcPr>
            <w:tcW w:w="3005" w:type="dxa"/>
          </w:tcPr>
          <w:p w:rsidR="004C2C9B" w:rsidRDefault="004C2C9B">
            <w:pPr>
              <w:pStyle w:val="ConsPlusNormal"/>
            </w:pPr>
            <w:proofErr w:type="gramStart"/>
            <w:r>
              <w:t xml:space="preserve">Предоставление информации о юридических лицах, </w:t>
            </w:r>
            <w:r>
              <w:lastRenderedPageBreak/>
              <w:t>зарегистрированных в других субъектах Российской Федерации и ведущих деятельность на территории Томской области (в том числе заключивших государственные контракты на оказание работ (услуг), с целью обеспечения их постановки на налоговый учет по месту нахождения обособленного подразделения</w:t>
            </w:r>
            <w:proofErr w:type="gramEnd"/>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r>
              <w:t xml:space="preserve">Заместители Губернатора </w:t>
            </w:r>
            <w:proofErr w:type="gramStart"/>
            <w:r>
              <w:t>Томской</w:t>
            </w:r>
            <w:proofErr w:type="gramEnd"/>
            <w:r>
              <w:t xml:space="preserve"> </w:t>
            </w:r>
            <w:r>
              <w:lastRenderedPageBreak/>
              <w:t>области;</w:t>
            </w:r>
          </w:p>
          <w:p w:rsidR="004C2C9B" w:rsidRDefault="004C2C9B">
            <w:pPr>
              <w:pStyle w:val="ConsPlusNormal"/>
            </w:pPr>
            <w:r>
              <w:t>исполнительные органы государственной власти Томской области;</w:t>
            </w:r>
          </w:p>
          <w:p w:rsidR="004C2C9B" w:rsidRDefault="004C2C9B">
            <w:pPr>
              <w:pStyle w:val="ConsPlusNormal"/>
            </w:pPr>
            <w:r>
              <w:t>структурные подразделения Администрации Томской области</w:t>
            </w:r>
          </w:p>
        </w:tc>
        <w:tc>
          <w:tcPr>
            <w:tcW w:w="2098" w:type="dxa"/>
          </w:tcPr>
          <w:p w:rsidR="004C2C9B" w:rsidRDefault="004C2C9B">
            <w:pPr>
              <w:pStyle w:val="ConsPlusNormal"/>
            </w:pPr>
            <w:r>
              <w:lastRenderedPageBreak/>
              <w:t xml:space="preserve">Легализация налогооблагаемой </w:t>
            </w:r>
            <w:r>
              <w:lastRenderedPageBreak/>
              <w:t>базы, увеличение налоговых поступлений в консолидированный бюджет Томской области</w:t>
            </w:r>
          </w:p>
        </w:tc>
      </w:tr>
      <w:tr w:rsidR="004C2C9B">
        <w:tc>
          <w:tcPr>
            <w:tcW w:w="624" w:type="dxa"/>
          </w:tcPr>
          <w:p w:rsidR="004C2C9B" w:rsidRDefault="004C2C9B">
            <w:pPr>
              <w:pStyle w:val="ConsPlusNormal"/>
              <w:jc w:val="center"/>
            </w:pPr>
            <w:r>
              <w:lastRenderedPageBreak/>
              <w:t>2.9</w:t>
            </w:r>
          </w:p>
        </w:tc>
        <w:tc>
          <w:tcPr>
            <w:tcW w:w="3005" w:type="dxa"/>
          </w:tcPr>
          <w:p w:rsidR="004C2C9B" w:rsidRDefault="004C2C9B">
            <w:pPr>
              <w:pStyle w:val="ConsPlusNormal"/>
            </w:pPr>
            <w:r>
              <w:t>Организация межведомственного взаимодействия, направленного на повышение эффективности администрирования платы за негативное воздействие на окружающую среду, в том числе в части взимания платы за загрязнение атмосферного воздуха продуктами сжигания попутного нефтяного газа на факельных установках.</w:t>
            </w:r>
          </w:p>
          <w:p w:rsidR="004C2C9B" w:rsidRDefault="004C2C9B">
            <w:pPr>
              <w:pStyle w:val="ConsPlusNormal"/>
            </w:pPr>
            <w:r>
              <w:t>Выявление и постановка на учет новых плательщиков</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по недропользованию и развитию нефтегазодобывающего комплекса Администрации Томской области;</w:t>
            </w:r>
          </w:p>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 xml:space="preserve">Департамент природных ресурсов и </w:t>
            </w:r>
            <w:r>
              <w:lastRenderedPageBreak/>
              <w:t>охраны окружающей среды Томской области;</w:t>
            </w:r>
          </w:p>
          <w:p w:rsidR="004C2C9B" w:rsidRDefault="004C2C9B">
            <w:pPr>
              <w:pStyle w:val="ConsPlusNormal"/>
            </w:pPr>
            <w:r>
              <w:t xml:space="preserve">Управление Росприроднадзора по </w:t>
            </w:r>
            <w:proofErr w:type="gramStart"/>
            <w:r>
              <w:t>Томской</w:t>
            </w:r>
            <w:proofErr w:type="gramEnd"/>
            <w:r>
              <w:t xml:space="preserve"> области (по согласованию)</w:t>
            </w:r>
          </w:p>
        </w:tc>
        <w:tc>
          <w:tcPr>
            <w:tcW w:w="2098" w:type="dxa"/>
          </w:tcPr>
          <w:p w:rsidR="004C2C9B" w:rsidRDefault="004C2C9B">
            <w:pPr>
              <w:pStyle w:val="ConsPlusNormal"/>
            </w:pPr>
            <w:r>
              <w:lastRenderedPageBreak/>
              <w:t>Обеспечение объема поступлений в областной бюджет не ниже уровня 2015 года</w:t>
            </w:r>
          </w:p>
        </w:tc>
      </w:tr>
      <w:tr w:rsidR="004C2C9B">
        <w:tc>
          <w:tcPr>
            <w:tcW w:w="624" w:type="dxa"/>
          </w:tcPr>
          <w:p w:rsidR="004C2C9B" w:rsidRDefault="004C2C9B">
            <w:pPr>
              <w:pStyle w:val="ConsPlusNormal"/>
              <w:jc w:val="center"/>
            </w:pPr>
            <w:r>
              <w:lastRenderedPageBreak/>
              <w:t>2.10</w:t>
            </w:r>
          </w:p>
        </w:tc>
        <w:tc>
          <w:tcPr>
            <w:tcW w:w="3005" w:type="dxa"/>
          </w:tcPr>
          <w:p w:rsidR="004C2C9B" w:rsidRDefault="004C2C9B">
            <w:pPr>
              <w:pStyle w:val="ConsPlusNormal"/>
            </w:pPr>
            <w:r>
              <w:t>Реализация мероприятий, направленных на сокращение недоимки по плате за негативное воздействие на окружающую среду</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Департамент природных ресурсов и охраны окружающей среды Томской области;</w:t>
            </w:r>
          </w:p>
          <w:p w:rsidR="004C2C9B" w:rsidRDefault="004C2C9B">
            <w:pPr>
              <w:pStyle w:val="ConsPlusNormal"/>
            </w:pPr>
            <w:r>
              <w:t xml:space="preserve">Управление Росприроднадзора по </w:t>
            </w:r>
            <w:proofErr w:type="gramStart"/>
            <w:r>
              <w:t>Томской</w:t>
            </w:r>
            <w:proofErr w:type="gramEnd"/>
            <w:r>
              <w:t xml:space="preserve"> области (по согласованию)</w:t>
            </w:r>
          </w:p>
        </w:tc>
        <w:tc>
          <w:tcPr>
            <w:tcW w:w="2098" w:type="dxa"/>
          </w:tcPr>
          <w:p w:rsidR="004C2C9B" w:rsidRDefault="004C2C9B">
            <w:pPr>
              <w:pStyle w:val="ConsPlusNormal"/>
            </w:pPr>
            <w:r>
              <w:t xml:space="preserve">Увеличение поступлений в консолидированный бюджет </w:t>
            </w:r>
            <w:proofErr w:type="gramStart"/>
            <w:r>
              <w:t>Томской</w:t>
            </w:r>
            <w:proofErr w:type="gramEnd"/>
            <w:r>
              <w:t xml:space="preserve"> области</w:t>
            </w:r>
          </w:p>
        </w:tc>
      </w:tr>
      <w:tr w:rsidR="004C2C9B">
        <w:tc>
          <w:tcPr>
            <w:tcW w:w="624" w:type="dxa"/>
          </w:tcPr>
          <w:p w:rsidR="004C2C9B" w:rsidRDefault="004C2C9B">
            <w:pPr>
              <w:pStyle w:val="ConsPlusNormal"/>
              <w:jc w:val="center"/>
            </w:pPr>
            <w:r>
              <w:t>2.11</w:t>
            </w:r>
          </w:p>
        </w:tc>
        <w:tc>
          <w:tcPr>
            <w:tcW w:w="3005" w:type="dxa"/>
          </w:tcPr>
          <w:p w:rsidR="004C2C9B" w:rsidRDefault="004C2C9B">
            <w:pPr>
              <w:pStyle w:val="ConsPlusNormal"/>
            </w:pPr>
            <w:proofErr w:type="gramStart"/>
            <w:r>
              <w:t>Обеспечение увеличения поступлений части прибыли, остающейся после уплаты налогов и иных обязательных платежей областных государственных унитарных предприятий (далее - ОГУП) в областной бюджет, в том числе путем реализации следующих мероприятий:</w:t>
            </w:r>
            <w:proofErr w:type="gramEnd"/>
          </w:p>
          <w:p w:rsidR="004C2C9B" w:rsidRDefault="004C2C9B">
            <w:pPr>
              <w:pStyle w:val="ConsPlusNormal"/>
            </w:pPr>
            <w:r>
              <w:t xml:space="preserve">1) в отношении убыточных ОГУП по итогам предыдущего </w:t>
            </w:r>
            <w:r>
              <w:lastRenderedPageBreak/>
              <w:t>отчетного года - подготовка плана мероприятий по улучшению финансово-хозяйственной деятельности ОГУП или реализация мероприятий по реорганизации (ликвидации) ОГУП;</w:t>
            </w:r>
          </w:p>
          <w:p w:rsidR="004C2C9B" w:rsidRDefault="004C2C9B">
            <w:pPr>
              <w:pStyle w:val="ConsPlusNormal"/>
            </w:pPr>
            <w:r>
              <w:t>2) в отношении прибыльных государственных унитарных предприятий - доведение задания в виде размера части прибыли, подлежащей перечислению в областной бюджет;</w:t>
            </w:r>
          </w:p>
          <w:p w:rsidR="004C2C9B" w:rsidRDefault="004C2C9B">
            <w:pPr>
              <w:pStyle w:val="ConsPlusNormal"/>
            </w:pPr>
            <w:r>
              <w:t>3) инвентаризация имущества с целью изъятия излишнего имущества для передачи в аренду либо продажи</w:t>
            </w:r>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proofErr w:type="gramStart"/>
            <w:r>
              <w:t xml:space="preserve">заместитель Губернатора Томской области по агропромышленной политике и </w:t>
            </w:r>
            <w:r>
              <w:lastRenderedPageBreak/>
              <w:t>природопользованию;</w:t>
            </w:r>
            <w:proofErr w:type="gramEnd"/>
          </w:p>
          <w:p w:rsidR="004C2C9B" w:rsidRDefault="004C2C9B">
            <w:pPr>
              <w:pStyle w:val="ConsPlusNormal"/>
            </w:pPr>
            <w:proofErr w:type="gramStart"/>
            <w:r>
              <w:t>заместитель Губернатора Томской области по социальной политике;</w:t>
            </w:r>
            <w:proofErr w:type="gramEnd"/>
          </w:p>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lastRenderedPageBreak/>
              <w:t xml:space="preserve">Повышение эффективности работы ОГУП. Обеспечение поступления в областной бюджет части прибыли ОГУП в размере не </w:t>
            </w:r>
            <w:proofErr w:type="gramStart"/>
            <w:r>
              <w:t>менее плановых</w:t>
            </w:r>
            <w:proofErr w:type="gramEnd"/>
            <w:r>
              <w:t xml:space="preserve"> назначений на 2016 год.</w:t>
            </w:r>
          </w:p>
          <w:p w:rsidR="004C2C9B" w:rsidRDefault="004C2C9B">
            <w:pPr>
              <w:pStyle w:val="ConsPlusNormal"/>
            </w:pPr>
            <w:r>
              <w:t xml:space="preserve">Оптимизация </w:t>
            </w:r>
            <w:r>
              <w:lastRenderedPageBreak/>
              <w:t>имущественного комплекса, увеличение доходов от использования и продажи имущества</w:t>
            </w:r>
          </w:p>
        </w:tc>
      </w:tr>
      <w:tr w:rsidR="004C2C9B">
        <w:tc>
          <w:tcPr>
            <w:tcW w:w="624" w:type="dxa"/>
          </w:tcPr>
          <w:p w:rsidR="004C2C9B" w:rsidRDefault="004C2C9B">
            <w:pPr>
              <w:pStyle w:val="ConsPlusNormal"/>
              <w:jc w:val="center"/>
            </w:pPr>
            <w:r>
              <w:lastRenderedPageBreak/>
              <w:t>2.12</w:t>
            </w:r>
          </w:p>
        </w:tc>
        <w:tc>
          <w:tcPr>
            <w:tcW w:w="3005" w:type="dxa"/>
          </w:tcPr>
          <w:p w:rsidR="004C2C9B" w:rsidRDefault="004C2C9B">
            <w:pPr>
              <w:pStyle w:val="ConsPlusNormal"/>
            </w:pPr>
            <w:r>
              <w:t>Обеспечение полноты и своевременности уплаты арендных платежей за пользование имуществом (в том числе земельными участками), находящимся в собственности Томской области. Реализация мероприятий, направленных на взыскание и снижение задолженности по арендным платежам</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t xml:space="preserve">Обеспечение поступления в областной бюджет арендных платежей за пользование имуществом в размере не </w:t>
            </w:r>
            <w:proofErr w:type="gramStart"/>
            <w:r>
              <w:t>менее плановых</w:t>
            </w:r>
            <w:proofErr w:type="gramEnd"/>
            <w:r>
              <w:t xml:space="preserve"> назначений на 2016 год</w:t>
            </w:r>
          </w:p>
        </w:tc>
      </w:tr>
      <w:tr w:rsidR="004C2C9B">
        <w:tc>
          <w:tcPr>
            <w:tcW w:w="624" w:type="dxa"/>
          </w:tcPr>
          <w:p w:rsidR="004C2C9B" w:rsidRDefault="004C2C9B">
            <w:pPr>
              <w:pStyle w:val="ConsPlusNormal"/>
              <w:jc w:val="center"/>
            </w:pPr>
            <w:r>
              <w:t>2.13</w:t>
            </w:r>
          </w:p>
        </w:tc>
        <w:tc>
          <w:tcPr>
            <w:tcW w:w="3005" w:type="dxa"/>
          </w:tcPr>
          <w:p w:rsidR="004C2C9B" w:rsidRDefault="004C2C9B">
            <w:pPr>
              <w:pStyle w:val="ConsPlusNormal"/>
            </w:pPr>
            <w:r>
              <w:t xml:space="preserve">Подготовка и проведение </w:t>
            </w:r>
            <w:r>
              <w:lastRenderedPageBreak/>
              <w:t>аукционов (конкурсов) по передаче в аренду объектов (в том числе земельных участков), находящихся в собственности Томской области, в соответствии с действующим законодательством</w:t>
            </w:r>
          </w:p>
        </w:tc>
        <w:tc>
          <w:tcPr>
            <w:tcW w:w="1474" w:type="dxa"/>
          </w:tcPr>
          <w:p w:rsidR="004C2C9B" w:rsidRDefault="004C2C9B">
            <w:pPr>
              <w:pStyle w:val="ConsPlusNormal"/>
              <w:jc w:val="center"/>
            </w:pPr>
            <w:r>
              <w:lastRenderedPageBreak/>
              <w:t>ежеквартальн</w:t>
            </w:r>
            <w:r>
              <w:lastRenderedPageBreak/>
              <w:t>о</w:t>
            </w:r>
          </w:p>
        </w:tc>
        <w:tc>
          <w:tcPr>
            <w:tcW w:w="2438" w:type="dxa"/>
          </w:tcPr>
          <w:p w:rsidR="004C2C9B" w:rsidRDefault="004C2C9B">
            <w:pPr>
              <w:pStyle w:val="ConsPlusNormal"/>
            </w:pPr>
            <w:proofErr w:type="gramStart"/>
            <w:r>
              <w:lastRenderedPageBreak/>
              <w:t xml:space="preserve">Заместитель </w:t>
            </w:r>
            <w:r>
              <w:lastRenderedPageBreak/>
              <w:t>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lastRenderedPageBreak/>
              <w:t xml:space="preserve">Увеличение доходов </w:t>
            </w:r>
            <w:r>
              <w:lastRenderedPageBreak/>
              <w:t>областного бюджета</w:t>
            </w:r>
          </w:p>
        </w:tc>
      </w:tr>
      <w:tr w:rsidR="004C2C9B">
        <w:tc>
          <w:tcPr>
            <w:tcW w:w="624" w:type="dxa"/>
          </w:tcPr>
          <w:p w:rsidR="004C2C9B" w:rsidRDefault="004C2C9B">
            <w:pPr>
              <w:pStyle w:val="ConsPlusNormal"/>
              <w:jc w:val="center"/>
            </w:pPr>
            <w:r>
              <w:lastRenderedPageBreak/>
              <w:t>2.14</w:t>
            </w:r>
          </w:p>
        </w:tc>
        <w:tc>
          <w:tcPr>
            <w:tcW w:w="3005" w:type="dxa"/>
          </w:tcPr>
          <w:p w:rsidR="004C2C9B" w:rsidRDefault="004C2C9B">
            <w:pPr>
              <w:pStyle w:val="ConsPlusNormal"/>
            </w:pPr>
            <w:r>
              <w:t>Анализ выпадающих доходов областного бюджета в связи с предоставлением льгот арендаторам имущества (в том числе земельных участков), находящегося в собственности Томской области, и передачей вышеуказанного имущества в безвозмездное пользование с целью принятия решения о прекращении действия данных условий</w:t>
            </w:r>
          </w:p>
        </w:tc>
        <w:tc>
          <w:tcPr>
            <w:tcW w:w="1474" w:type="dxa"/>
          </w:tcPr>
          <w:p w:rsidR="004C2C9B" w:rsidRDefault="004C2C9B">
            <w:pPr>
              <w:pStyle w:val="ConsPlusNormal"/>
              <w:jc w:val="center"/>
            </w:pPr>
            <w:r>
              <w:t>сентябрь</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t>Увеличение доходов от использования имущества</w:t>
            </w:r>
          </w:p>
        </w:tc>
      </w:tr>
      <w:tr w:rsidR="004C2C9B">
        <w:tc>
          <w:tcPr>
            <w:tcW w:w="624" w:type="dxa"/>
          </w:tcPr>
          <w:p w:rsidR="004C2C9B" w:rsidRDefault="004C2C9B">
            <w:pPr>
              <w:pStyle w:val="ConsPlusNormal"/>
              <w:jc w:val="center"/>
            </w:pPr>
            <w:r>
              <w:t>2.15</w:t>
            </w:r>
          </w:p>
        </w:tc>
        <w:tc>
          <w:tcPr>
            <w:tcW w:w="3005" w:type="dxa"/>
          </w:tcPr>
          <w:p w:rsidR="004C2C9B" w:rsidRDefault="004C2C9B">
            <w:pPr>
              <w:pStyle w:val="ConsPlusNormal"/>
            </w:pPr>
            <w:r>
              <w:t xml:space="preserve">Проведение проверок помещений, находящихся в собственности Томской области, переданных в оперативное управление (хозяйственное ведение), с целью выявления неиспользуемых </w:t>
            </w:r>
            <w:r>
              <w:lastRenderedPageBreak/>
              <w:t>(неэффективно используемых) площадей, возможных к передаче в аренду</w:t>
            </w:r>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 xml:space="preserve">Департамент по </w:t>
            </w:r>
            <w:r>
              <w:lastRenderedPageBreak/>
              <w:t>управлению государственной собственностью Томской области</w:t>
            </w:r>
          </w:p>
        </w:tc>
        <w:tc>
          <w:tcPr>
            <w:tcW w:w="2098" w:type="dxa"/>
          </w:tcPr>
          <w:p w:rsidR="004C2C9B" w:rsidRDefault="004C2C9B">
            <w:pPr>
              <w:pStyle w:val="ConsPlusNormal"/>
            </w:pPr>
            <w:r>
              <w:lastRenderedPageBreak/>
              <w:t xml:space="preserve">Оптимизация имущественного комплекса, не используемого в соответствии с уставной деятельностью, увеличение доходов </w:t>
            </w:r>
            <w:r>
              <w:lastRenderedPageBreak/>
              <w:t>от использования и продажи имущества</w:t>
            </w:r>
          </w:p>
        </w:tc>
      </w:tr>
      <w:tr w:rsidR="004C2C9B">
        <w:tc>
          <w:tcPr>
            <w:tcW w:w="624" w:type="dxa"/>
          </w:tcPr>
          <w:p w:rsidR="004C2C9B" w:rsidRDefault="004C2C9B">
            <w:pPr>
              <w:pStyle w:val="ConsPlusNormal"/>
              <w:jc w:val="center"/>
            </w:pPr>
            <w:r>
              <w:lastRenderedPageBreak/>
              <w:t>2.16</w:t>
            </w:r>
          </w:p>
        </w:tc>
        <w:tc>
          <w:tcPr>
            <w:tcW w:w="3005" w:type="dxa"/>
          </w:tcPr>
          <w:p w:rsidR="004C2C9B" w:rsidRDefault="004C2C9B">
            <w:pPr>
              <w:pStyle w:val="ConsPlusNormal"/>
            </w:pPr>
            <w:r>
              <w:t>Проведение мероприятий по вовлечению в хозяйственный оборот (аренда, продажа) пустующих нежилых помещений, находящихся в собственности Томской области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tc>
        <w:tc>
          <w:tcPr>
            <w:tcW w:w="2098" w:type="dxa"/>
          </w:tcPr>
          <w:p w:rsidR="004C2C9B" w:rsidRDefault="004C2C9B">
            <w:pPr>
              <w:pStyle w:val="ConsPlusNormal"/>
            </w:pPr>
            <w:r>
              <w:t>Увеличение доходов от использования имущества</w:t>
            </w:r>
          </w:p>
        </w:tc>
      </w:tr>
      <w:tr w:rsidR="004C2C9B">
        <w:tc>
          <w:tcPr>
            <w:tcW w:w="624" w:type="dxa"/>
          </w:tcPr>
          <w:p w:rsidR="004C2C9B" w:rsidRDefault="004C2C9B">
            <w:pPr>
              <w:pStyle w:val="ConsPlusNormal"/>
              <w:jc w:val="center"/>
            </w:pPr>
            <w:r>
              <w:t>2.17</w:t>
            </w:r>
          </w:p>
        </w:tc>
        <w:tc>
          <w:tcPr>
            <w:tcW w:w="3005" w:type="dxa"/>
          </w:tcPr>
          <w:p w:rsidR="004C2C9B" w:rsidRDefault="004C2C9B">
            <w:pPr>
              <w:pStyle w:val="ConsPlusNormal"/>
            </w:pPr>
            <w:r>
              <w:t>Обеспечение улучшения администрирования платежей за выдачу разрешений на проезд транспортных средств, осуществляющих перевозки крупногабаритных и тяжеловесных грузов (госпошлина, плата за возмещение вреда), при движении по автомобильным дорогам общего пользования регионального и (или) межмуниципального значения Томской области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транспорта, дорожной деятельности и связи Томской области</w:t>
            </w:r>
          </w:p>
        </w:tc>
        <w:tc>
          <w:tcPr>
            <w:tcW w:w="2098" w:type="dxa"/>
          </w:tcPr>
          <w:p w:rsidR="004C2C9B" w:rsidRDefault="004C2C9B">
            <w:pPr>
              <w:pStyle w:val="ConsPlusNormal"/>
            </w:pPr>
            <w:r>
              <w:t xml:space="preserve">Обеспечение поступления доходов в областной бюджет от поступления платы в счет возмещения вреда ежегодно не </w:t>
            </w:r>
            <w:proofErr w:type="gramStart"/>
            <w:r>
              <w:t>менее плановых</w:t>
            </w:r>
            <w:proofErr w:type="gramEnd"/>
            <w:r>
              <w:t xml:space="preserve"> назначений на 2016 год</w:t>
            </w:r>
          </w:p>
        </w:tc>
      </w:tr>
      <w:tr w:rsidR="004C2C9B">
        <w:tc>
          <w:tcPr>
            <w:tcW w:w="624" w:type="dxa"/>
          </w:tcPr>
          <w:p w:rsidR="004C2C9B" w:rsidRDefault="004C2C9B">
            <w:pPr>
              <w:pStyle w:val="ConsPlusNormal"/>
              <w:jc w:val="center"/>
            </w:pPr>
            <w:r>
              <w:lastRenderedPageBreak/>
              <w:t>2.18</w:t>
            </w:r>
          </w:p>
        </w:tc>
        <w:tc>
          <w:tcPr>
            <w:tcW w:w="3005" w:type="dxa"/>
          </w:tcPr>
          <w:p w:rsidR="004C2C9B" w:rsidRDefault="004C2C9B">
            <w:pPr>
              <w:pStyle w:val="ConsPlusNormal"/>
            </w:pPr>
            <w:r>
              <w:t xml:space="preserve">Организация межведомственного взаимодействия в целях </w:t>
            </w:r>
            <w:proofErr w:type="gramStart"/>
            <w:r>
              <w:t>реализации контрольных мероприятий соблюдения правил перевозки крупногабаритных</w:t>
            </w:r>
            <w:proofErr w:type="gramEnd"/>
            <w:r>
              <w:t xml:space="preserve"> и тяжеловесных грузов при движении по автомобильным дорогам общего пользования регионального и (или) межмуниципального значения Томской области (создание новых пунктов весового контроля, установление круглосуточного режима работы пунктов весового контроля и т.д.)</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транспорта, дорожной деятельности и связи Томской области;</w:t>
            </w:r>
          </w:p>
          <w:p w:rsidR="004C2C9B" w:rsidRDefault="004C2C9B">
            <w:pPr>
              <w:pStyle w:val="ConsPlusNormal"/>
            </w:pPr>
            <w:r>
              <w:t>заместитель Губернатора Томской области по вопросам безопасности;</w:t>
            </w:r>
          </w:p>
          <w:p w:rsidR="004C2C9B" w:rsidRDefault="004C2C9B">
            <w:pPr>
              <w:pStyle w:val="ConsPlusNormal"/>
            </w:pPr>
            <w:r>
              <w:t>Комитет общественной безопасности Администрации Томской области;</w:t>
            </w:r>
          </w:p>
          <w:p w:rsidR="004C2C9B" w:rsidRDefault="004C2C9B">
            <w:pPr>
              <w:pStyle w:val="ConsPlusNormal"/>
            </w:pPr>
            <w:proofErr w:type="gramStart"/>
            <w:r>
              <w:t>Управление ГИБДД МВД России по Томской области (по согласованию)</w:t>
            </w:r>
            <w:proofErr w:type="gramEnd"/>
          </w:p>
        </w:tc>
        <w:tc>
          <w:tcPr>
            <w:tcW w:w="2098" w:type="dxa"/>
          </w:tcPr>
          <w:p w:rsidR="004C2C9B" w:rsidRDefault="004C2C9B">
            <w:pPr>
              <w:pStyle w:val="ConsPlusNormal"/>
            </w:pPr>
            <w:r>
              <w:t>Улучшение администрирования платежей</w:t>
            </w:r>
          </w:p>
        </w:tc>
      </w:tr>
      <w:tr w:rsidR="004C2C9B">
        <w:tc>
          <w:tcPr>
            <w:tcW w:w="624" w:type="dxa"/>
          </w:tcPr>
          <w:p w:rsidR="004C2C9B" w:rsidRDefault="004C2C9B">
            <w:pPr>
              <w:pStyle w:val="ConsPlusNormal"/>
              <w:jc w:val="center"/>
            </w:pPr>
            <w:r>
              <w:t>2.19</w:t>
            </w:r>
          </w:p>
        </w:tc>
        <w:tc>
          <w:tcPr>
            <w:tcW w:w="3005" w:type="dxa"/>
          </w:tcPr>
          <w:p w:rsidR="004C2C9B" w:rsidRDefault="004C2C9B">
            <w:pPr>
              <w:pStyle w:val="ConsPlusNormal"/>
            </w:pPr>
            <w:r>
              <w:t>Реализация мероприятий, направленных на взыскание и ликвидацию задолженности в областной бюджет по плате за использование лесов</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 xml:space="preserve">Департамент лесного хозяйства </w:t>
            </w:r>
            <w:proofErr w:type="gramStart"/>
            <w:r>
              <w:t>Томской</w:t>
            </w:r>
            <w:proofErr w:type="gramEnd"/>
            <w:r>
              <w:t xml:space="preserve"> области</w:t>
            </w:r>
          </w:p>
        </w:tc>
        <w:tc>
          <w:tcPr>
            <w:tcW w:w="2098" w:type="dxa"/>
          </w:tcPr>
          <w:p w:rsidR="004C2C9B" w:rsidRDefault="004C2C9B">
            <w:pPr>
              <w:pStyle w:val="ConsPlusNormal"/>
            </w:pPr>
            <w:r>
              <w:t xml:space="preserve">Увеличение поступлений в консолидированный бюджет </w:t>
            </w:r>
            <w:proofErr w:type="gramStart"/>
            <w:r>
              <w:t>Томской</w:t>
            </w:r>
            <w:proofErr w:type="gramEnd"/>
            <w:r>
              <w:t xml:space="preserve"> области</w:t>
            </w:r>
          </w:p>
        </w:tc>
      </w:tr>
      <w:tr w:rsidR="004C2C9B">
        <w:tc>
          <w:tcPr>
            <w:tcW w:w="624" w:type="dxa"/>
          </w:tcPr>
          <w:p w:rsidR="004C2C9B" w:rsidRDefault="004C2C9B">
            <w:pPr>
              <w:pStyle w:val="ConsPlusNormal"/>
              <w:jc w:val="center"/>
            </w:pPr>
            <w:r>
              <w:t>2.20</w:t>
            </w:r>
          </w:p>
        </w:tc>
        <w:tc>
          <w:tcPr>
            <w:tcW w:w="3005" w:type="dxa"/>
          </w:tcPr>
          <w:p w:rsidR="004C2C9B" w:rsidRDefault="004C2C9B">
            <w:pPr>
              <w:pStyle w:val="ConsPlusNormal"/>
            </w:pPr>
            <w:r>
              <w:t xml:space="preserve">Подготовка и проведение аукционов по передаче в </w:t>
            </w:r>
            <w:r>
              <w:lastRenderedPageBreak/>
              <w:t>аренду лесных участков, находящихся в федеральной собственности, в соответствии с действующим законодательством (при формировании начальной цены предмета аукциона учитывать превышение над минимальным размером арендной платы)</w:t>
            </w:r>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proofErr w:type="gramStart"/>
            <w:r>
              <w:t xml:space="preserve">Заместитель Губернатора Томской </w:t>
            </w:r>
            <w:r>
              <w:lastRenderedPageBreak/>
              <w:t>области по агропромышленной политике и природопользованию;</w:t>
            </w:r>
            <w:proofErr w:type="gramEnd"/>
          </w:p>
          <w:p w:rsidR="004C2C9B" w:rsidRDefault="004C2C9B">
            <w:pPr>
              <w:pStyle w:val="ConsPlusNormal"/>
            </w:pPr>
            <w:r>
              <w:t xml:space="preserve">Департамент лесного хозяйства </w:t>
            </w:r>
            <w:proofErr w:type="gramStart"/>
            <w:r>
              <w:t>Томской</w:t>
            </w:r>
            <w:proofErr w:type="gramEnd"/>
            <w:r>
              <w:t xml:space="preserve"> области</w:t>
            </w:r>
          </w:p>
        </w:tc>
        <w:tc>
          <w:tcPr>
            <w:tcW w:w="2098" w:type="dxa"/>
          </w:tcPr>
          <w:p w:rsidR="004C2C9B" w:rsidRDefault="004C2C9B">
            <w:pPr>
              <w:pStyle w:val="ConsPlusNormal"/>
            </w:pPr>
            <w:r>
              <w:lastRenderedPageBreak/>
              <w:t xml:space="preserve">Увеличение поступлений в </w:t>
            </w:r>
            <w:r>
              <w:lastRenderedPageBreak/>
              <w:t>областной бюджет</w:t>
            </w:r>
          </w:p>
        </w:tc>
      </w:tr>
      <w:tr w:rsidR="004C2C9B">
        <w:tc>
          <w:tcPr>
            <w:tcW w:w="624" w:type="dxa"/>
          </w:tcPr>
          <w:p w:rsidR="004C2C9B" w:rsidRDefault="004C2C9B">
            <w:pPr>
              <w:pStyle w:val="ConsPlusNormal"/>
              <w:jc w:val="center"/>
            </w:pPr>
            <w:r>
              <w:lastRenderedPageBreak/>
              <w:t>2.21</w:t>
            </w:r>
          </w:p>
        </w:tc>
        <w:tc>
          <w:tcPr>
            <w:tcW w:w="3005" w:type="dxa"/>
          </w:tcPr>
          <w:p w:rsidR="004C2C9B" w:rsidRDefault="004C2C9B">
            <w:pPr>
              <w:pStyle w:val="ConsPlusNormal"/>
            </w:pPr>
            <w:r>
              <w:t>Подготовка и проведение аукционов по заключению договоров купли-продажи лесных насаждений, заключаемых с субъектами малого и среднего предпринимательства (при формировании начальной цены предмета аукциона учитывать коэффициент для определения расходов на обеспечение проведения мероприятий по охране, защите, воспроизводству лесов)</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 xml:space="preserve">Департамент лесного хозяйства </w:t>
            </w:r>
            <w:proofErr w:type="gramStart"/>
            <w:r>
              <w:t>Томской</w:t>
            </w:r>
            <w:proofErr w:type="gramEnd"/>
            <w:r>
              <w:t xml:space="preserve"> области</w:t>
            </w:r>
          </w:p>
        </w:tc>
        <w:tc>
          <w:tcPr>
            <w:tcW w:w="2098" w:type="dxa"/>
          </w:tcPr>
          <w:p w:rsidR="004C2C9B" w:rsidRDefault="004C2C9B">
            <w:pPr>
              <w:pStyle w:val="ConsPlusNormal"/>
            </w:pPr>
            <w:r>
              <w:t>Увеличение поступлений в областной бюджет</w:t>
            </w:r>
          </w:p>
        </w:tc>
      </w:tr>
      <w:tr w:rsidR="004C2C9B">
        <w:tc>
          <w:tcPr>
            <w:tcW w:w="624" w:type="dxa"/>
          </w:tcPr>
          <w:p w:rsidR="004C2C9B" w:rsidRDefault="004C2C9B">
            <w:pPr>
              <w:pStyle w:val="ConsPlusNormal"/>
              <w:jc w:val="center"/>
            </w:pPr>
            <w:r>
              <w:t>2.22</w:t>
            </w:r>
          </w:p>
        </w:tc>
        <w:tc>
          <w:tcPr>
            <w:tcW w:w="3005" w:type="dxa"/>
          </w:tcPr>
          <w:p w:rsidR="004C2C9B" w:rsidRDefault="004C2C9B">
            <w:pPr>
              <w:pStyle w:val="ConsPlusNormal"/>
            </w:pPr>
            <w:r>
              <w:t xml:space="preserve">Представление информации о наличии утвержденных планов муниципальных проверок в рамках осуществления муниципального земельного контроля на территориях </w:t>
            </w:r>
            <w:r>
              <w:lastRenderedPageBreak/>
              <w:t>муниципальных образований Томской области на 2017 год (с указанием количества запланированных проверок в разрезе муниципальных образований)</w:t>
            </w:r>
          </w:p>
        </w:tc>
        <w:tc>
          <w:tcPr>
            <w:tcW w:w="1474" w:type="dxa"/>
          </w:tcPr>
          <w:p w:rsidR="004C2C9B" w:rsidRDefault="004C2C9B">
            <w:pPr>
              <w:pStyle w:val="ConsPlusNormal"/>
              <w:jc w:val="center"/>
            </w:pPr>
            <w:r>
              <w:lastRenderedPageBreak/>
              <w:t>3-й квартал 2016 года</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lastRenderedPageBreak/>
              <w:t>Департамент по управлению государственной собственностью Томской области;</w:t>
            </w:r>
          </w:p>
          <w:p w:rsidR="004C2C9B" w:rsidRDefault="004C2C9B">
            <w:pPr>
              <w:pStyle w:val="ConsPlusNormal"/>
            </w:pPr>
            <w:r>
              <w:t xml:space="preserve">заместитель Губернатора </w:t>
            </w:r>
            <w:proofErr w:type="gramStart"/>
            <w:r>
              <w:t>Томской</w:t>
            </w:r>
            <w:proofErr w:type="gramEnd"/>
            <w:r>
              <w:t xml:space="preserve"> области по территориальному развитию;</w:t>
            </w:r>
          </w:p>
          <w:p w:rsidR="004C2C9B" w:rsidRDefault="004C2C9B">
            <w:pPr>
              <w:pStyle w:val="ConsPlusNormal"/>
            </w:pPr>
            <w:r>
              <w:t>Департамент муниципального развития Администрации Томской области</w:t>
            </w:r>
          </w:p>
        </w:tc>
        <w:tc>
          <w:tcPr>
            <w:tcW w:w="2098" w:type="dxa"/>
          </w:tcPr>
          <w:p w:rsidR="004C2C9B" w:rsidRDefault="004C2C9B">
            <w:pPr>
              <w:pStyle w:val="ConsPlusNormal"/>
            </w:pPr>
            <w:r>
              <w:lastRenderedPageBreak/>
              <w:t>Содействие в организации деятельности муниципального земельного контроля</w:t>
            </w:r>
          </w:p>
        </w:tc>
      </w:tr>
      <w:tr w:rsidR="004C2C9B">
        <w:tc>
          <w:tcPr>
            <w:tcW w:w="624" w:type="dxa"/>
          </w:tcPr>
          <w:p w:rsidR="004C2C9B" w:rsidRDefault="004C2C9B">
            <w:pPr>
              <w:pStyle w:val="ConsPlusNormal"/>
              <w:jc w:val="center"/>
            </w:pPr>
            <w:r>
              <w:lastRenderedPageBreak/>
              <w:t>2.23</w:t>
            </w:r>
          </w:p>
        </w:tc>
        <w:tc>
          <w:tcPr>
            <w:tcW w:w="3005" w:type="dxa"/>
          </w:tcPr>
          <w:p w:rsidR="004C2C9B" w:rsidRDefault="004C2C9B">
            <w:pPr>
              <w:pStyle w:val="ConsPlusNormal"/>
            </w:pPr>
            <w:r>
              <w:t>Отчет о результатах реализации планов муниципальных проверок в рамках осуществления муниципального земельного контроля на территориях муниципальных образований Томской области (количество проведенных проверок, выявленных нарушений, протоколов о привлечении к административной ответственности, сумма наложенных штрафов, результаты устранения нарушений)</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инвестиционной политике и имущественным отношениям;</w:t>
            </w:r>
            <w:proofErr w:type="gramEnd"/>
          </w:p>
          <w:p w:rsidR="004C2C9B" w:rsidRDefault="004C2C9B">
            <w:pPr>
              <w:pStyle w:val="ConsPlusNormal"/>
            </w:pPr>
            <w:r>
              <w:t>Департамент по управлению государственной собственностью Томской области;</w:t>
            </w:r>
          </w:p>
          <w:p w:rsidR="004C2C9B" w:rsidRDefault="004C2C9B">
            <w:pPr>
              <w:pStyle w:val="ConsPlusNormal"/>
            </w:pPr>
            <w:r>
              <w:t xml:space="preserve">заместитель Губернатора </w:t>
            </w:r>
            <w:proofErr w:type="gramStart"/>
            <w:r>
              <w:t>Томской</w:t>
            </w:r>
            <w:proofErr w:type="gramEnd"/>
            <w:r>
              <w:t xml:space="preserve"> области по территориальному развитию;</w:t>
            </w:r>
          </w:p>
          <w:p w:rsidR="004C2C9B" w:rsidRDefault="004C2C9B">
            <w:pPr>
              <w:pStyle w:val="ConsPlusNormal"/>
            </w:pPr>
            <w:r>
              <w:t xml:space="preserve">Департамент </w:t>
            </w:r>
            <w:r>
              <w:lastRenderedPageBreak/>
              <w:t>муниципального развития Администрации Томской области</w:t>
            </w:r>
          </w:p>
        </w:tc>
        <w:tc>
          <w:tcPr>
            <w:tcW w:w="2098" w:type="dxa"/>
          </w:tcPr>
          <w:p w:rsidR="004C2C9B" w:rsidRDefault="004C2C9B">
            <w:pPr>
              <w:pStyle w:val="ConsPlusNormal"/>
            </w:pPr>
            <w:r>
              <w:lastRenderedPageBreak/>
              <w:t>Устранение нарушений земельного законодательства, обеспечение роста налоговых поступлений за счет прироста налогооблагаемой базы</w:t>
            </w:r>
          </w:p>
        </w:tc>
      </w:tr>
      <w:tr w:rsidR="004C2C9B">
        <w:tc>
          <w:tcPr>
            <w:tcW w:w="624" w:type="dxa"/>
          </w:tcPr>
          <w:p w:rsidR="004C2C9B" w:rsidRDefault="004C2C9B">
            <w:pPr>
              <w:pStyle w:val="ConsPlusNormal"/>
              <w:jc w:val="center"/>
            </w:pPr>
            <w:r>
              <w:lastRenderedPageBreak/>
              <w:t>2.24</w:t>
            </w:r>
          </w:p>
        </w:tc>
        <w:tc>
          <w:tcPr>
            <w:tcW w:w="3005" w:type="dxa"/>
          </w:tcPr>
          <w:p w:rsidR="004C2C9B" w:rsidRDefault="004C2C9B">
            <w:pPr>
              <w:pStyle w:val="ConsPlusNormal"/>
            </w:pPr>
            <w:r>
              <w:t>Проведение анализа состояния задолженности по неналоговым платежам перед бюджетами муниципальных образований Томской области. Организация работы по снижению данной задолженности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r>
              <w:t xml:space="preserve">Заместитель Губернатора </w:t>
            </w:r>
            <w:proofErr w:type="gramStart"/>
            <w:r>
              <w:t>Томской</w:t>
            </w:r>
            <w:proofErr w:type="gramEnd"/>
            <w:r>
              <w:t xml:space="preserve"> области - начальник Департамента финансов Томской области;</w:t>
            </w:r>
          </w:p>
          <w:p w:rsidR="004C2C9B" w:rsidRDefault="004C2C9B">
            <w:pPr>
              <w:pStyle w:val="ConsPlusNormal"/>
            </w:pPr>
            <w:r>
              <w:t xml:space="preserve">заместитель Губернатора </w:t>
            </w:r>
            <w:proofErr w:type="gramStart"/>
            <w:r>
              <w:t>Томской</w:t>
            </w:r>
            <w:proofErr w:type="gramEnd"/>
            <w:r>
              <w:t xml:space="preserve"> области по территориальному развитию</w:t>
            </w:r>
          </w:p>
        </w:tc>
        <w:tc>
          <w:tcPr>
            <w:tcW w:w="2098" w:type="dxa"/>
          </w:tcPr>
          <w:p w:rsidR="004C2C9B" w:rsidRDefault="004C2C9B">
            <w:pPr>
              <w:pStyle w:val="ConsPlusNormal"/>
            </w:pPr>
            <w:r>
              <w:t>Сокращение задолженности по неналоговым платежам перед бюджетами муниципальных образований Томской области не менее чем на 10% от общей суммы</w:t>
            </w:r>
          </w:p>
        </w:tc>
      </w:tr>
      <w:tr w:rsidR="004C2C9B">
        <w:tc>
          <w:tcPr>
            <w:tcW w:w="624" w:type="dxa"/>
          </w:tcPr>
          <w:p w:rsidR="004C2C9B" w:rsidRDefault="004C2C9B">
            <w:pPr>
              <w:pStyle w:val="ConsPlusNormal"/>
              <w:jc w:val="center"/>
              <w:outlineLvl w:val="1"/>
            </w:pPr>
            <w:r>
              <w:t>3</w:t>
            </w:r>
          </w:p>
        </w:tc>
        <w:tc>
          <w:tcPr>
            <w:tcW w:w="9015" w:type="dxa"/>
            <w:gridSpan w:val="4"/>
          </w:tcPr>
          <w:p w:rsidR="004C2C9B" w:rsidRDefault="004C2C9B">
            <w:pPr>
              <w:pStyle w:val="ConsPlusNormal"/>
            </w:pPr>
            <w:r>
              <w:t>Мероприятия по сокращению сектора ненаблюдаемой экономики и легализации доходов</w:t>
            </w:r>
          </w:p>
        </w:tc>
      </w:tr>
      <w:tr w:rsidR="004C2C9B">
        <w:tc>
          <w:tcPr>
            <w:tcW w:w="624" w:type="dxa"/>
          </w:tcPr>
          <w:p w:rsidR="004C2C9B" w:rsidRDefault="004C2C9B">
            <w:pPr>
              <w:pStyle w:val="ConsPlusNormal"/>
              <w:jc w:val="center"/>
            </w:pPr>
            <w:r>
              <w:t>3.1</w:t>
            </w:r>
          </w:p>
        </w:tc>
        <w:tc>
          <w:tcPr>
            <w:tcW w:w="3005" w:type="dxa"/>
          </w:tcPr>
          <w:p w:rsidR="004C2C9B" w:rsidRDefault="004C2C9B">
            <w:pPr>
              <w:pStyle w:val="ConsPlusNormal"/>
            </w:pPr>
            <w:r>
              <w:t xml:space="preserve">Осуществление деятельности межведомственных комиссий (рабочих групп) по легализации объектов налогообложения и сокращению неформальной занятости. </w:t>
            </w:r>
            <w:proofErr w:type="gramStart"/>
            <w:r>
              <w:t xml:space="preserve">Рассмотрение организаций, выплачивающих работникам заработную плату в "конвертах" либо ниже среднеотраслевого уровня по региону; допустивших в текущем году снижение (либо отсутствие) налоговых перечислений в консолидированный бюджет </w:t>
            </w:r>
            <w:r>
              <w:lastRenderedPageBreak/>
              <w:t>Томской области (налог на прибыль организаций, налог на имущество организаций, земельный налог, НДФЛ, налоги, взимаемые в связи с применением специальных налоговых режимов).</w:t>
            </w:r>
            <w:proofErr w:type="gramEnd"/>
            <w:r>
              <w:t xml:space="preserve"> Выявление причин снижения поступлений, выработка мер по их устранению</w:t>
            </w:r>
          </w:p>
        </w:tc>
        <w:tc>
          <w:tcPr>
            <w:tcW w:w="1474" w:type="dxa"/>
          </w:tcPr>
          <w:p w:rsidR="004C2C9B" w:rsidRDefault="004C2C9B">
            <w:pPr>
              <w:pStyle w:val="ConsPlusNormal"/>
              <w:jc w:val="center"/>
            </w:pPr>
            <w:r>
              <w:lastRenderedPageBreak/>
              <w:t>ежеквартально</w:t>
            </w:r>
          </w:p>
        </w:tc>
        <w:tc>
          <w:tcPr>
            <w:tcW w:w="2438" w:type="dxa"/>
          </w:tcPr>
          <w:p w:rsidR="004C2C9B" w:rsidRDefault="004C2C9B">
            <w:pPr>
              <w:pStyle w:val="ConsPlusNormal"/>
            </w:pPr>
            <w:proofErr w:type="gramStart"/>
            <w:r>
              <w:t>Управление Федеральной налоговой службы по Томской области (по согласованию);</w:t>
            </w:r>
            <w:proofErr w:type="gramEnd"/>
          </w:p>
          <w:p w:rsidR="004C2C9B" w:rsidRDefault="004C2C9B">
            <w:pPr>
              <w:pStyle w:val="ConsPlusNormal"/>
            </w:pPr>
            <w:proofErr w:type="gramStart"/>
            <w:r>
              <w:t>ГУ - Отделение Пенсионного фонда Российской Федерации по Томской области (по согласованию);</w:t>
            </w:r>
            <w:proofErr w:type="gramEnd"/>
          </w:p>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 xml:space="preserve">Департамент экономики Администрации </w:t>
            </w:r>
            <w:r>
              <w:lastRenderedPageBreak/>
              <w:t>Томской области</w:t>
            </w:r>
          </w:p>
        </w:tc>
        <w:tc>
          <w:tcPr>
            <w:tcW w:w="2098" w:type="dxa"/>
          </w:tcPr>
          <w:p w:rsidR="004C2C9B" w:rsidRDefault="004C2C9B">
            <w:pPr>
              <w:pStyle w:val="ConsPlusNormal"/>
            </w:pPr>
            <w:r>
              <w:lastRenderedPageBreak/>
              <w:t xml:space="preserve">Мобилизация дополнительных налоговых доходов в консолидированный бюджет </w:t>
            </w:r>
            <w:proofErr w:type="gramStart"/>
            <w:r>
              <w:t>Томской</w:t>
            </w:r>
            <w:proofErr w:type="gramEnd"/>
            <w:r>
              <w:t xml:space="preserve"> области</w:t>
            </w:r>
          </w:p>
        </w:tc>
      </w:tr>
      <w:tr w:rsidR="004C2C9B">
        <w:tc>
          <w:tcPr>
            <w:tcW w:w="624" w:type="dxa"/>
          </w:tcPr>
          <w:p w:rsidR="004C2C9B" w:rsidRDefault="004C2C9B">
            <w:pPr>
              <w:pStyle w:val="ConsPlusNormal"/>
              <w:jc w:val="center"/>
            </w:pPr>
            <w:r>
              <w:lastRenderedPageBreak/>
              <w:t>3.2</w:t>
            </w:r>
          </w:p>
        </w:tc>
        <w:tc>
          <w:tcPr>
            <w:tcW w:w="3005" w:type="dxa"/>
          </w:tcPr>
          <w:p w:rsidR="004C2C9B" w:rsidRDefault="004C2C9B">
            <w:pPr>
              <w:pStyle w:val="ConsPlusNormal"/>
            </w:pPr>
            <w:r>
              <w:t>Рассмотрение на Межведомственной комиссии под председательством Губернатора Томской области информации о налоговой нагрузке организаций</w:t>
            </w:r>
          </w:p>
        </w:tc>
        <w:tc>
          <w:tcPr>
            <w:tcW w:w="1474" w:type="dxa"/>
          </w:tcPr>
          <w:p w:rsidR="004C2C9B" w:rsidRDefault="004C2C9B">
            <w:pPr>
              <w:pStyle w:val="ConsPlusNormal"/>
              <w:jc w:val="center"/>
            </w:pPr>
            <w:r>
              <w:t>по мере необходимости</w:t>
            </w:r>
          </w:p>
        </w:tc>
        <w:tc>
          <w:tcPr>
            <w:tcW w:w="2438" w:type="dxa"/>
          </w:tcPr>
          <w:p w:rsidR="004C2C9B" w:rsidRDefault="004C2C9B">
            <w:pPr>
              <w:pStyle w:val="ConsPlusNormal"/>
            </w:pPr>
            <w:proofErr w:type="gramStart"/>
            <w:r>
              <w:t>Заместитель Губернатора Томской области по экономике;</w:t>
            </w:r>
            <w:proofErr w:type="gramEnd"/>
          </w:p>
          <w:p w:rsidR="004C2C9B" w:rsidRDefault="004C2C9B">
            <w:pPr>
              <w:pStyle w:val="ConsPlusNormal"/>
            </w:pPr>
            <w:r>
              <w:t>Департамент экономики Администрации Томской области;</w:t>
            </w:r>
          </w:p>
          <w:p w:rsidR="004C2C9B" w:rsidRDefault="004C2C9B">
            <w:pPr>
              <w:pStyle w:val="ConsPlusNormal"/>
            </w:pPr>
            <w:proofErr w:type="gramStart"/>
            <w:r>
              <w:t>Управление Федеральной налоговой службы по Томской области (по согласованию)</w:t>
            </w:r>
            <w:proofErr w:type="gramEnd"/>
          </w:p>
        </w:tc>
        <w:tc>
          <w:tcPr>
            <w:tcW w:w="2098" w:type="dxa"/>
          </w:tcPr>
          <w:p w:rsidR="004C2C9B" w:rsidRDefault="004C2C9B">
            <w:pPr>
              <w:pStyle w:val="ConsPlusNormal"/>
            </w:pPr>
            <w:r>
              <w:t>Выявление налоговых рисков для принятия управленческих решений по мобилизации резервов областного бюджета</w:t>
            </w:r>
          </w:p>
        </w:tc>
      </w:tr>
      <w:tr w:rsidR="004C2C9B">
        <w:tc>
          <w:tcPr>
            <w:tcW w:w="624" w:type="dxa"/>
          </w:tcPr>
          <w:p w:rsidR="004C2C9B" w:rsidRDefault="004C2C9B">
            <w:pPr>
              <w:pStyle w:val="ConsPlusNormal"/>
              <w:jc w:val="center"/>
            </w:pPr>
            <w:r>
              <w:t>3.3</w:t>
            </w:r>
          </w:p>
        </w:tc>
        <w:tc>
          <w:tcPr>
            <w:tcW w:w="3005" w:type="dxa"/>
          </w:tcPr>
          <w:p w:rsidR="004C2C9B" w:rsidRDefault="004C2C9B">
            <w:pPr>
              <w:pStyle w:val="ConsPlusNormal"/>
            </w:pPr>
            <w:r>
              <w:t xml:space="preserve">Организация проведения выездных мероприятий совместно с налоговой службой, правоохранительными органами, миграционной службой и трудовой инспекцией с целью выявления неформальной занятости российских и </w:t>
            </w:r>
            <w:r>
              <w:lastRenderedPageBreak/>
              <w:t>иностранных граждан и легализации их деятельности путем постановки на налоговый учет, оформления трудовых отношений и (или) патента (для трудовых мигрантов):</w:t>
            </w:r>
          </w:p>
        </w:tc>
        <w:tc>
          <w:tcPr>
            <w:tcW w:w="1474" w:type="dxa"/>
          </w:tcPr>
          <w:p w:rsidR="004C2C9B" w:rsidRDefault="004C2C9B">
            <w:pPr>
              <w:pStyle w:val="ConsPlusNormal"/>
            </w:pPr>
          </w:p>
        </w:tc>
        <w:tc>
          <w:tcPr>
            <w:tcW w:w="2438" w:type="dxa"/>
          </w:tcPr>
          <w:p w:rsidR="004C2C9B" w:rsidRDefault="004C2C9B">
            <w:pPr>
              <w:pStyle w:val="ConsPlusNormal"/>
            </w:pPr>
          </w:p>
        </w:tc>
        <w:tc>
          <w:tcPr>
            <w:tcW w:w="2098" w:type="dxa"/>
          </w:tcPr>
          <w:p w:rsidR="004C2C9B" w:rsidRDefault="004C2C9B">
            <w:pPr>
              <w:pStyle w:val="ConsPlusNormal"/>
            </w:pPr>
          </w:p>
        </w:tc>
      </w:tr>
      <w:tr w:rsidR="004C2C9B">
        <w:tc>
          <w:tcPr>
            <w:tcW w:w="624" w:type="dxa"/>
          </w:tcPr>
          <w:p w:rsidR="004C2C9B" w:rsidRDefault="004C2C9B">
            <w:pPr>
              <w:pStyle w:val="ConsPlusNormal"/>
              <w:jc w:val="center"/>
            </w:pPr>
            <w:r>
              <w:lastRenderedPageBreak/>
              <w:t>3.3.1</w:t>
            </w:r>
          </w:p>
        </w:tc>
        <w:tc>
          <w:tcPr>
            <w:tcW w:w="3005" w:type="dxa"/>
          </w:tcPr>
          <w:p w:rsidR="004C2C9B" w:rsidRDefault="004C2C9B">
            <w:pPr>
              <w:pStyle w:val="ConsPlusNormal"/>
            </w:pPr>
            <w:r>
              <w:t>по производственным и лесозаготовительным площадкам</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агропромышленной политике и природопользованию;</w:t>
            </w:r>
            <w:proofErr w:type="gramEnd"/>
          </w:p>
          <w:p w:rsidR="004C2C9B" w:rsidRDefault="004C2C9B">
            <w:pPr>
              <w:pStyle w:val="ConsPlusNormal"/>
            </w:pPr>
            <w:r>
              <w:t>Департамент потребительского рынка Администрации Томской области;</w:t>
            </w:r>
          </w:p>
          <w:p w:rsidR="004C2C9B" w:rsidRDefault="004C2C9B">
            <w:pPr>
              <w:pStyle w:val="ConsPlusNormal"/>
            </w:pPr>
            <w:r>
              <w:t xml:space="preserve">Департамент лесного хозяйства </w:t>
            </w:r>
            <w:proofErr w:type="gramStart"/>
            <w:r>
              <w:t>Томской</w:t>
            </w:r>
            <w:proofErr w:type="gramEnd"/>
            <w:r>
              <w:t xml:space="preserve"> области</w:t>
            </w:r>
          </w:p>
        </w:tc>
        <w:tc>
          <w:tcPr>
            <w:tcW w:w="2098" w:type="dxa"/>
          </w:tcPr>
          <w:p w:rsidR="004C2C9B" w:rsidRDefault="004C2C9B">
            <w:pPr>
              <w:pStyle w:val="ConsPlusNormal"/>
            </w:pPr>
            <w:r>
              <w:t>Увеличение поступлений в областной бюджет</w:t>
            </w:r>
          </w:p>
        </w:tc>
      </w:tr>
      <w:tr w:rsidR="004C2C9B">
        <w:tc>
          <w:tcPr>
            <w:tcW w:w="624" w:type="dxa"/>
          </w:tcPr>
          <w:p w:rsidR="004C2C9B" w:rsidRDefault="004C2C9B">
            <w:pPr>
              <w:pStyle w:val="ConsPlusNormal"/>
              <w:jc w:val="center"/>
            </w:pPr>
            <w:r>
              <w:t>3.3.2</w:t>
            </w:r>
          </w:p>
        </w:tc>
        <w:tc>
          <w:tcPr>
            <w:tcW w:w="3005" w:type="dxa"/>
          </w:tcPr>
          <w:p w:rsidR="004C2C9B" w:rsidRDefault="004C2C9B">
            <w:pPr>
              <w:pStyle w:val="ConsPlusNormal"/>
            </w:pPr>
            <w:r>
              <w:t>по производственным площадкам</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промышленной политике;</w:t>
            </w:r>
            <w:proofErr w:type="gramEnd"/>
          </w:p>
          <w:p w:rsidR="004C2C9B" w:rsidRDefault="004C2C9B">
            <w:pPr>
              <w:pStyle w:val="ConsPlusNormal"/>
            </w:pPr>
            <w:r>
              <w:t>Департамент промышленности и развития предпринимательства Томской области</w:t>
            </w:r>
          </w:p>
        </w:tc>
        <w:tc>
          <w:tcPr>
            <w:tcW w:w="2098" w:type="dxa"/>
          </w:tcPr>
          <w:p w:rsidR="004C2C9B" w:rsidRDefault="004C2C9B">
            <w:pPr>
              <w:pStyle w:val="ConsPlusNormal"/>
            </w:pPr>
            <w:r>
              <w:t>Увеличение поступлений в областной бюджет</w:t>
            </w:r>
          </w:p>
        </w:tc>
      </w:tr>
      <w:tr w:rsidR="004C2C9B">
        <w:tc>
          <w:tcPr>
            <w:tcW w:w="624" w:type="dxa"/>
          </w:tcPr>
          <w:p w:rsidR="004C2C9B" w:rsidRDefault="004C2C9B">
            <w:pPr>
              <w:pStyle w:val="ConsPlusNormal"/>
              <w:jc w:val="center"/>
            </w:pPr>
            <w:r>
              <w:t>3.3.3</w:t>
            </w:r>
          </w:p>
        </w:tc>
        <w:tc>
          <w:tcPr>
            <w:tcW w:w="3005" w:type="dxa"/>
          </w:tcPr>
          <w:p w:rsidR="004C2C9B" w:rsidRDefault="004C2C9B">
            <w:pPr>
              <w:pStyle w:val="ConsPlusNormal"/>
            </w:pPr>
            <w:r>
              <w:t>по строительным площадкам</w:t>
            </w:r>
          </w:p>
        </w:tc>
        <w:tc>
          <w:tcPr>
            <w:tcW w:w="1474" w:type="dxa"/>
          </w:tcPr>
          <w:p w:rsidR="004C2C9B" w:rsidRDefault="004C2C9B">
            <w:pPr>
              <w:pStyle w:val="ConsPlusNormal"/>
              <w:jc w:val="center"/>
            </w:pPr>
            <w:r>
              <w:t>ежеквартальн</w:t>
            </w:r>
            <w:r>
              <w:lastRenderedPageBreak/>
              <w:t>о</w:t>
            </w:r>
          </w:p>
        </w:tc>
        <w:tc>
          <w:tcPr>
            <w:tcW w:w="2438" w:type="dxa"/>
          </w:tcPr>
          <w:p w:rsidR="004C2C9B" w:rsidRDefault="004C2C9B">
            <w:pPr>
              <w:pStyle w:val="ConsPlusNormal"/>
            </w:pPr>
            <w:r>
              <w:lastRenderedPageBreak/>
              <w:t xml:space="preserve">Заместитель </w:t>
            </w:r>
            <w:r>
              <w:lastRenderedPageBreak/>
              <w:t>Губернатора по строительству и инфраструктуре;</w:t>
            </w:r>
          </w:p>
          <w:p w:rsidR="004C2C9B" w:rsidRDefault="004C2C9B">
            <w:pPr>
              <w:pStyle w:val="ConsPlusNormal"/>
            </w:pPr>
            <w:r>
              <w:t>Департамент архитектуры и строительства Томской области</w:t>
            </w:r>
          </w:p>
        </w:tc>
        <w:tc>
          <w:tcPr>
            <w:tcW w:w="2098" w:type="dxa"/>
          </w:tcPr>
          <w:p w:rsidR="004C2C9B" w:rsidRDefault="004C2C9B">
            <w:pPr>
              <w:pStyle w:val="ConsPlusNormal"/>
            </w:pPr>
            <w:r>
              <w:lastRenderedPageBreak/>
              <w:t xml:space="preserve">Увеличение </w:t>
            </w:r>
            <w:r>
              <w:lastRenderedPageBreak/>
              <w:t>поступлений в областной бюджет</w:t>
            </w:r>
          </w:p>
        </w:tc>
      </w:tr>
      <w:tr w:rsidR="004C2C9B">
        <w:tc>
          <w:tcPr>
            <w:tcW w:w="624" w:type="dxa"/>
          </w:tcPr>
          <w:p w:rsidR="004C2C9B" w:rsidRDefault="004C2C9B">
            <w:pPr>
              <w:pStyle w:val="ConsPlusNormal"/>
              <w:jc w:val="center"/>
            </w:pPr>
            <w:r>
              <w:lastRenderedPageBreak/>
              <w:t>3.4</w:t>
            </w:r>
          </w:p>
        </w:tc>
        <w:tc>
          <w:tcPr>
            <w:tcW w:w="3005" w:type="dxa"/>
          </w:tcPr>
          <w:p w:rsidR="004C2C9B" w:rsidRDefault="004C2C9B">
            <w:pPr>
              <w:pStyle w:val="ConsPlusNormal"/>
            </w:pPr>
            <w:r>
              <w:t>Мониторинг соблюдения трудового, миграционного, налогового законодательства организациями, привлекающими иностранную рабочую силу (в том числе в части выплаты заработной платы иностранным гражданам не ниже среднеотраслевого уровня)</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социальной политике;</w:t>
            </w:r>
            <w:proofErr w:type="gramEnd"/>
          </w:p>
          <w:p w:rsidR="004C2C9B" w:rsidRDefault="004C2C9B">
            <w:pPr>
              <w:pStyle w:val="ConsPlusNormal"/>
            </w:pPr>
            <w:r>
              <w:t>Департамент труда и занятости населения Томской области</w:t>
            </w:r>
          </w:p>
        </w:tc>
        <w:tc>
          <w:tcPr>
            <w:tcW w:w="2098" w:type="dxa"/>
          </w:tcPr>
          <w:p w:rsidR="004C2C9B" w:rsidRDefault="004C2C9B">
            <w:pPr>
              <w:pStyle w:val="ConsPlusNormal"/>
            </w:pPr>
            <w:r>
              <w:t>Формирование информации для принятия управленческого решения о предоставлении квоты на привлечение иностранных работников из стран, требующих получения визы</w:t>
            </w:r>
          </w:p>
        </w:tc>
      </w:tr>
      <w:tr w:rsidR="004C2C9B">
        <w:tc>
          <w:tcPr>
            <w:tcW w:w="624" w:type="dxa"/>
          </w:tcPr>
          <w:p w:rsidR="004C2C9B" w:rsidRDefault="004C2C9B">
            <w:pPr>
              <w:pStyle w:val="ConsPlusNormal"/>
              <w:jc w:val="center"/>
            </w:pPr>
            <w:r>
              <w:t>3.5</w:t>
            </w:r>
          </w:p>
        </w:tc>
        <w:tc>
          <w:tcPr>
            <w:tcW w:w="3005" w:type="dxa"/>
          </w:tcPr>
          <w:p w:rsidR="004C2C9B" w:rsidRDefault="004C2C9B">
            <w:pPr>
              <w:pStyle w:val="ConsPlusNormal"/>
            </w:pPr>
            <w:r>
              <w:t>Проведение разъяснительной и агитационной работы с населением о необходимости оформления имеющейся недвижимости в собственность в органах регистрации</w:t>
            </w:r>
          </w:p>
        </w:tc>
        <w:tc>
          <w:tcPr>
            <w:tcW w:w="1474" w:type="dxa"/>
          </w:tcPr>
          <w:p w:rsidR="004C2C9B" w:rsidRDefault="004C2C9B">
            <w:pPr>
              <w:pStyle w:val="ConsPlusNormal"/>
              <w:jc w:val="center"/>
            </w:pPr>
            <w:r>
              <w:t>ежеквартально</w:t>
            </w:r>
          </w:p>
        </w:tc>
        <w:tc>
          <w:tcPr>
            <w:tcW w:w="2438" w:type="dxa"/>
          </w:tcPr>
          <w:p w:rsidR="004C2C9B" w:rsidRDefault="004C2C9B">
            <w:pPr>
              <w:pStyle w:val="ConsPlusNormal"/>
            </w:pPr>
            <w:proofErr w:type="gramStart"/>
            <w:r>
              <w:t>Заместитель Губернатора Томской области по внутренней политике</w:t>
            </w:r>
            <w:proofErr w:type="gramEnd"/>
          </w:p>
        </w:tc>
        <w:tc>
          <w:tcPr>
            <w:tcW w:w="2098" w:type="dxa"/>
          </w:tcPr>
          <w:p w:rsidR="004C2C9B" w:rsidRDefault="004C2C9B">
            <w:pPr>
              <w:pStyle w:val="ConsPlusNormal"/>
            </w:pPr>
            <w:r>
              <w:t>Прирост налогооблагаемой базы по имущественным налогам</w:t>
            </w:r>
          </w:p>
        </w:tc>
      </w:tr>
    </w:tbl>
    <w:p w:rsidR="004C2C9B" w:rsidRDefault="004C2C9B">
      <w:pPr>
        <w:sectPr w:rsidR="004C2C9B">
          <w:pgSz w:w="16838" w:h="11905" w:orient="landscape"/>
          <w:pgMar w:top="1701" w:right="1134" w:bottom="850" w:left="1134" w:header="0" w:footer="0" w:gutter="0"/>
          <w:cols w:space="720"/>
        </w:sectPr>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right"/>
        <w:outlineLvl w:val="0"/>
      </w:pPr>
      <w:r>
        <w:t>Приложение N 4</w:t>
      </w:r>
    </w:p>
    <w:p w:rsidR="004C2C9B" w:rsidRDefault="004C2C9B">
      <w:pPr>
        <w:pStyle w:val="ConsPlusNormal"/>
        <w:jc w:val="right"/>
      </w:pPr>
      <w:r>
        <w:t>к распоряжению</w:t>
      </w:r>
    </w:p>
    <w:p w:rsidR="004C2C9B" w:rsidRDefault="004C2C9B">
      <w:pPr>
        <w:pStyle w:val="ConsPlusNormal"/>
        <w:jc w:val="right"/>
      </w:pPr>
      <w:r>
        <w:t xml:space="preserve">Губернатора </w:t>
      </w:r>
      <w:proofErr w:type="gramStart"/>
      <w:r>
        <w:t>Томской</w:t>
      </w:r>
      <w:proofErr w:type="gramEnd"/>
      <w:r>
        <w:t xml:space="preserve"> области</w:t>
      </w:r>
    </w:p>
    <w:p w:rsidR="004C2C9B" w:rsidRDefault="004C2C9B">
      <w:pPr>
        <w:pStyle w:val="ConsPlusNormal"/>
        <w:jc w:val="right"/>
      </w:pPr>
      <w:r>
        <w:t>от 22.07.2016 N 200-р</w:t>
      </w:r>
    </w:p>
    <w:p w:rsidR="004C2C9B" w:rsidRDefault="004C2C9B">
      <w:pPr>
        <w:pStyle w:val="ConsPlusNormal"/>
        <w:jc w:val="both"/>
      </w:pPr>
    </w:p>
    <w:p w:rsidR="004C2C9B" w:rsidRDefault="004C2C9B">
      <w:pPr>
        <w:pStyle w:val="ConsPlusTitle"/>
        <w:jc w:val="center"/>
      </w:pPr>
      <w:bookmarkStart w:id="4" w:name="P1741"/>
      <w:bookmarkEnd w:id="4"/>
      <w:r>
        <w:t>ТРЕБОВАНИЯ</w:t>
      </w:r>
    </w:p>
    <w:p w:rsidR="004C2C9B" w:rsidRDefault="004C2C9B">
      <w:pPr>
        <w:pStyle w:val="ConsPlusTitle"/>
        <w:jc w:val="center"/>
      </w:pPr>
      <w:r>
        <w:t>К АНАЛИТИЧЕСКОЙ ЗАПИСКЕ ОБ ИТОГАХ</w:t>
      </w:r>
    </w:p>
    <w:p w:rsidR="004C2C9B" w:rsidRDefault="004C2C9B">
      <w:pPr>
        <w:pStyle w:val="ConsPlusTitle"/>
        <w:jc w:val="center"/>
      </w:pPr>
      <w:r>
        <w:t>СОЦИАЛЬНО-ЭКОНОМИЧЕСКОГО РАЗВИТИЯ ТОМСКОЙ ОБЛАСТИ</w:t>
      </w:r>
    </w:p>
    <w:p w:rsidR="004C2C9B" w:rsidRDefault="004C2C9B">
      <w:pPr>
        <w:pStyle w:val="ConsPlusNormal"/>
        <w:jc w:val="both"/>
      </w:pPr>
    </w:p>
    <w:p w:rsidR="004C2C9B" w:rsidRDefault="004C2C9B">
      <w:pPr>
        <w:pStyle w:val="ConsPlusNormal"/>
        <w:ind w:firstLine="540"/>
        <w:jc w:val="both"/>
      </w:pPr>
      <w:r>
        <w:t>Аналитическая записка должна быть краткой, емкой, с указанием конкретных выполненных мероприятий по достижению плановых показателей.</w:t>
      </w:r>
    </w:p>
    <w:p w:rsidR="004C2C9B" w:rsidRDefault="004C2C9B">
      <w:pPr>
        <w:pStyle w:val="ConsPlusNormal"/>
        <w:spacing w:before="220"/>
        <w:ind w:firstLine="540"/>
        <w:jc w:val="both"/>
      </w:pPr>
      <w:r>
        <w:t>Кроме того, необходимо отразить информацию о наиболее острых проблемах и рисках в курируемой сфере с указанием причин, обусловивших их наличие, и принимаемых мерах по их решению.</w:t>
      </w:r>
    </w:p>
    <w:p w:rsidR="004C2C9B" w:rsidRDefault="004C2C9B">
      <w:pPr>
        <w:pStyle w:val="ConsPlusNormal"/>
        <w:jc w:val="both"/>
      </w:pPr>
    </w:p>
    <w:p w:rsidR="004C2C9B" w:rsidRDefault="004C2C9B">
      <w:pPr>
        <w:pStyle w:val="ConsPlusNormal"/>
        <w:jc w:val="center"/>
        <w:outlineLvl w:val="1"/>
      </w:pPr>
      <w:r>
        <w:t>1. ПРОМЫШЛЕННОЕ ПРОИЗВОДСТВО</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 о промышленном производстве в целом, а также по всем представленным в регионе видам экономической деятельности следующего содержания:</w:t>
      </w:r>
    </w:p>
    <w:p w:rsidR="004C2C9B" w:rsidRDefault="004C2C9B">
      <w:pPr>
        <w:pStyle w:val="ConsPlusNormal"/>
        <w:spacing w:before="220"/>
        <w:ind w:firstLine="540"/>
        <w:jc w:val="both"/>
      </w:pPr>
      <w:r>
        <w:t>структура производства по видам экономической деятельности (выделение наиболее значимых отраслей);</w:t>
      </w:r>
    </w:p>
    <w:p w:rsidR="004C2C9B" w:rsidRDefault="004C2C9B">
      <w:pPr>
        <w:pStyle w:val="ConsPlusNormal"/>
        <w:spacing w:before="220"/>
        <w:ind w:firstLine="540"/>
        <w:jc w:val="both"/>
      </w:pPr>
      <w:r>
        <w:t>наблюдаемая в отчетный период динамика производства по видам деятельности с указанием конкретных причин описываемой динамики, в том числе по показателям целей и задач государственных программ в соответствующей отрасли промышленности;</w:t>
      </w:r>
    </w:p>
    <w:p w:rsidR="004C2C9B" w:rsidRDefault="004C2C9B">
      <w:pPr>
        <w:pStyle w:val="ConsPlusNormal"/>
        <w:spacing w:before="220"/>
        <w:ind w:firstLine="540"/>
        <w:jc w:val="both"/>
      </w:pPr>
      <w:r>
        <w:t>динамика развития наиболее крупных предприятий, определяющих состояние соответствующей отрасли, с указанием динамики выпускаемой ими продукции (основной) и перечислением причин роста (сокращения);</w:t>
      </w:r>
    </w:p>
    <w:p w:rsidR="004C2C9B" w:rsidRDefault="004C2C9B">
      <w:pPr>
        <w:pStyle w:val="ConsPlusNormal"/>
        <w:spacing w:before="220"/>
        <w:ind w:firstLine="540"/>
        <w:jc w:val="both"/>
      </w:pPr>
      <w:r>
        <w:t>наблюдаемое в отчетный период изменение объемов отгрузки (спроса на произведенную продукцию) по видам деятельности с указанием конкретных причин описываемых изменений;</w:t>
      </w:r>
    </w:p>
    <w:p w:rsidR="004C2C9B" w:rsidRDefault="004C2C9B">
      <w:pPr>
        <w:pStyle w:val="ConsPlusNormal"/>
        <w:spacing w:before="220"/>
        <w:ind w:firstLine="540"/>
        <w:jc w:val="both"/>
      </w:pPr>
      <w:r>
        <w:t>ход реализации инвестиционных проектов, оказывающих влияние на развитие отраслей промышленности, с указанием промежуточных и окончательных результатов.</w:t>
      </w:r>
    </w:p>
    <w:p w:rsidR="004C2C9B" w:rsidRDefault="004C2C9B">
      <w:pPr>
        <w:pStyle w:val="ConsPlusNormal"/>
        <w:spacing w:before="220"/>
        <w:ind w:firstLine="540"/>
        <w:jc w:val="both"/>
      </w:pPr>
      <w:r>
        <w:t xml:space="preserve">В </w:t>
      </w:r>
      <w:proofErr w:type="gramStart"/>
      <w:r>
        <w:t>разделе</w:t>
      </w:r>
      <w:proofErr w:type="gramEnd"/>
      <w:r>
        <w:t xml:space="preserve"> "Производство и распределение электроэнергии, газа и воды" дополнительно необходимо описать динамику изменений структуры потребления ресурсов (промышленные потребители, сельское хозяйство, население, прочие потребители), а также структуру генерирующих мощностей с указанием причин роста (сокращения).</w:t>
      </w:r>
    </w:p>
    <w:p w:rsidR="004C2C9B" w:rsidRDefault="004C2C9B">
      <w:pPr>
        <w:pStyle w:val="ConsPlusNormal"/>
        <w:jc w:val="both"/>
      </w:pPr>
    </w:p>
    <w:p w:rsidR="004C2C9B" w:rsidRDefault="004C2C9B">
      <w:pPr>
        <w:pStyle w:val="ConsPlusNormal"/>
        <w:jc w:val="center"/>
        <w:outlineLvl w:val="1"/>
      </w:pPr>
      <w:r>
        <w:t>2. СЕЛЬСКОЕ ХОЗЯЙСТВО</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 xml:space="preserve">о наблюдаемой в отчетном периоде динамике показателей сельскохозяйственного производства (объем выпуска, индекс физического объема, основные виды сельскохозяйственной продукции) с указанием конкретных, основных причин (факторов) описываемой положительной </w:t>
      </w:r>
      <w:r>
        <w:lastRenderedPageBreak/>
        <w:t>или отрицательной динамики развития, в том числе по показателям целей и задач государственной программы;</w:t>
      </w:r>
    </w:p>
    <w:p w:rsidR="004C2C9B" w:rsidRDefault="004C2C9B">
      <w:pPr>
        <w:pStyle w:val="ConsPlusNormal"/>
        <w:spacing w:before="220"/>
        <w:ind w:firstLine="540"/>
        <w:jc w:val="both"/>
      </w:pPr>
      <w:r>
        <w:t>динамика развития наиболее крупных предприятий, определяющих состояние соответствующей отрасли, с указанием динамики выпускаемой ими продукции (основной) и перечислением причин роста (сокращения);</w:t>
      </w:r>
    </w:p>
    <w:p w:rsidR="004C2C9B" w:rsidRDefault="004C2C9B">
      <w:pPr>
        <w:pStyle w:val="ConsPlusNormal"/>
        <w:spacing w:before="220"/>
        <w:ind w:firstLine="540"/>
        <w:jc w:val="both"/>
      </w:pPr>
      <w:r>
        <w:t>о ходе реализации наиболее значимых инвестиционных проектов с указанием промежуточных и окончательных результатов;</w:t>
      </w:r>
    </w:p>
    <w:p w:rsidR="004C2C9B" w:rsidRDefault="004C2C9B">
      <w:pPr>
        <w:pStyle w:val="ConsPlusNormal"/>
        <w:spacing w:before="220"/>
        <w:ind w:firstLine="540"/>
        <w:jc w:val="both"/>
      </w:pPr>
      <w:r>
        <w:t>об оказанной государственной поддержке (по видам и источникам господдержки и промежуточные итоги);</w:t>
      </w:r>
    </w:p>
    <w:p w:rsidR="004C2C9B" w:rsidRDefault="004C2C9B">
      <w:pPr>
        <w:pStyle w:val="ConsPlusNormal"/>
        <w:spacing w:before="220"/>
        <w:ind w:firstLine="540"/>
        <w:jc w:val="both"/>
      </w:pPr>
      <w:r>
        <w:t>о подготовке и проведении посевной и уборочной кампаний;</w:t>
      </w:r>
    </w:p>
    <w:p w:rsidR="004C2C9B" w:rsidRDefault="004C2C9B">
      <w:pPr>
        <w:pStyle w:val="ConsPlusNormal"/>
        <w:spacing w:before="220"/>
        <w:ind w:firstLine="540"/>
        <w:jc w:val="both"/>
      </w:pPr>
      <w:r>
        <w:t>о продуктивности скота и птицы;</w:t>
      </w:r>
    </w:p>
    <w:p w:rsidR="004C2C9B" w:rsidRDefault="004C2C9B">
      <w:pPr>
        <w:pStyle w:val="ConsPlusNormal"/>
        <w:spacing w:before="220"/>
        <w:ind w:firstLine="540"/>
        <w:jc w:val="both"/>
      </w:pPr>
      <w:r>
        <w:t>о наиболее значимых событиях (мероприятиях) в сфере АПК, произошедших в отчетном периоде.</w:t>
      </w:r>
    </w:p>
    <w:p w:rsidR="004C2C9B" w:rsidRDefault="004C2C9B">
      <w:pPr>
        <w:pStyle w:val="ConsPlusNormal"/>
        <w:jc w:val="both"/>
      </w:pPr>
    </w:p>
    <w:p w:rsidR="004C2C9B" w:rsidRDefault="004C2C9B">
      <w:pPr>
        <w:pStyle w:val="ConsPlusNormal"/>
        <w:jc w:val="center"/>
        <w:outlineLvl w:val="1"/>
      </w:pPr>
      <w:r>
        <w:t>3. СТРОИТЕЛЬСТВО</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о динамике объемов работ, выполненных по виду деятельности "Строительство", с указанием конкретных причин описываемых изменений, в том числе по показателям целей и задач государственной программы;</w:t>
      </w:r>
    </w:p>
    <w:p w:rsidR="004C2C9B" w:rsidRDefault="004C2C9B">
      <w:pPr>
        <w:pStyle w:val="ConsPlusNormal"/>
        <w:spacing w:before="220"/>
        <w:ind w:firstLine="540"/>
        <w:jc w:val="both"/>
      </w:pPr>
      <w:r>
        <w:t>о динамике объемов строительства жилых домов, их влияния на обеспеченность жителей региона жильем (жилая площадь, приходящаяся в среднем на 1 человека), в том числе динамика объемов индивидуального жилья;</w:t>
      </w:r>
    </w:p>
    <w:p w:rsidR="004C2C9B" w:rsidRDefault="004C2C9B">
      <w:pPr>
        <w:pStyle w:val="ConsPlusNormal"/>
        <w:spacing w:before="220"/>
        <w:ind w:firstLine="540"/>
        <w:jc w:val="both"/>
      </w:pPr>
      <w:r>
        <w:t>динамика развития наиболее крупных организаций, определяющих состояние строительной отрасли, с указанием ввода в действие основных объектов и перечислением причин роста (сокращения);</w:t>
      </w:r>
    </w:p>
    <w:p w:rsidR="004C2C9B" w:rsidRDefault="004C2C9B">
      <w:pPr>
        <w:pStyle w:val="ConsPlusNormal"/>
        <w:spacing w:before="220"/>
        <w:ind w:firstLine="540"/>
        <w:jc w:val="both"/>
      </w:pPr>
      <w:r>
        <w:t>о ходе реализации инвестиционных проектов, оказывающих влияние на развитие строительной отрасли, с указанием промежуточных и окончательных результатов;</w:t>
      </w:r>
    </w:p>
    <w:p w:rsidR="004C2C9B" w:rsidRDefault="004C2C9B">
      <w:pPr>
        <w:pStyle w:val="ConsPlusNormal"/>
        <w:spacing w:before="220"/>
        <w:ind w:firstLine="540"/>
        <w:jc w:val="both"/>
      </w:pPr>
      <w:r>
        <w:t>о наиболее значимых событиях (мероприятиях) в сфере строительства, произошедших в отчетном периоде.</w:t>
      </w:r>
    </w:p>
    <w:p w:rsidR="004C2C9B" w:rsidRDefault="004C2C9B">
      <w:pPr>
        <w:pStyle w:val="ConsPlusNormal"/>
        <w:jc w:val="both"/>
      </w:pPr>
    </w:p>
    <w:p w:rsidR="004C2C9B" w:rsidRDefault="004C2C9B">
      <w:pPr>
        <w:pStyle w:val="ConsPlusNormal"/>
        <w:jc w:val="center"/>
        <w:outlineLvl w:val="1"/>
      </w:pPr>
      <w:r>
        <w:t>4. ИНВЕСТИЦИИ</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об объемах инвестиций по основным видам экономической деятельности с выделением наиболее значимых отраслей и источникам финансирования;</w:t>
      </w:r>
    </w:p>
    <w:p w:rsidR="004C2C9B" w:rsidRDefault="004C2C9B">
      <w:pPr>
        <w:pStyle w:val="ConsPlusNormal"/>
        <w:spacing w:before="220"/>
        <w:ind w:firstLine="540"/>
        <w:jc w:val="both"/>
      </w:pPr>
      <w:r>
        <w:t>о факторах, определяющих динамику инвестиций в основной капитал (за счет всех источников финансирования);</w:t>
      </w:r>
    </w:p>
    <w:p w:rsidR="004C2C9B" w:rsidRDefault="004C2C9B">
      <w:pPr>
        <w:pStyle w:val="ConsPlusNormal"/>
        <w:spacing w:before="220"/>
        <w:ind w:firstLine="540"/>
        <w:jc w:val="both"/>
      </w:pPr>
      <w:r>
        <w:t>перечень наиболее значимых инвестиционных проектов, реализуемых и запланированных к реализации в регионе, с указанием информации об источниках финансирования таких проектов (если проект будет реализовываться за счет частных средств - с указанием конкретного инвестора), сроках реализации, социально-экономической эффективности проекта;</w:t>
      </w:r>
    </w:p>
    <w:p w:rsidR="004C2C9B" w:rsidRDefault="004C2C9B">
      <w:pPr>
        <w:pStyle w:val="ConsPlusNormal"/>
        <w:spacing w:before="220"/>
        <w:ind w:firstLine="540"/>
        <w:jc w:val="both"/>
      </w:pPr>
      <w:r>
        <w:lastRenderedPageBreak/>
        <w:t>о ходе реализации наиболее значимых инвестиционных проектов с указанием промежуточных и окончательных результатов;</w:t>
      </w:r>
    </w:p>
    <w:p w:rsidR="004C2C9B" w:rsidRDefault="004C2C9B">
      <w:pPr>
        <w:pStyle w:val="ConsPlusNormal"/>
        <w:spacing w:before="220"/>
        <w:ind w:firstLine="540"/>
        <w:jc w:val="both"/>
      </w:pPr>
      <w:r>
        <w:t>о перечне организаций, получающих государственную поддержку в отчетном периоде.</w:t>
      </w:r>
    </w:p>
    <w:p w:rsidR="004C2C9B" w:rsidRDefault="004C2C9B">
      <w:pPr>
        <w:pStyle w:val="ConsPlusNormal"/>
        <w:jc w:val="both"/>
      </w:pPr>
    </w:p>
    <w:p w:rsidR="004C2C9B" w:rsidRDefault="004C2C9B">
      <w:pPr>
        <w:pStyle w:val="ConsPlusNormal"/>
        <w:jc w:val="center"/>
        <w:outlineLvl w:val="1"/>
      </w:pPr>
      <w:r>
        <w:t>5. ВНЕШНЕЭКОНОМИЧЕСКАЯ ДЕЯТЕЛЬНОСТЬ</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об основных странах-контрагентах;</w:t>
      </w:r>
    </w:p>
    <w:p w:rsidR="004C2C9B" w:rsidRDefault="004C2C9B">
      <w:pPr>
        <w:pStyle w:val="ConsPlusNormal"/>
        <w:spacing w:before="220"/>
        <w:ind w:firstLine="540"/>
        <w:jc w:val="both"/>
      </w:pPr>
      <w:r>
        <w:t>о товарной структуре экспорта и импорта, динамике ее изменения с указанием причин;</w:t>
      </w:r>
    </w:p>
    <w:p w:rsidR="004C2C9B" w:rsidRDefault="004C2C9B">
      <w:pPr>
        <w:pStyle w:val="ConsPlusNormal"/>
        <w:spacing w:before="220"/>
        <w:ind w:firstLine="540"/>
        <w:jc w:val="both"/>
      </w:pPr>
      <w:r>
        <w:t>перечень предприятий, формирующих основную долю экспорта, с указанием экспортируемой продукции и перечислением причин роста (сокращения);</w:t>
      </w:r>
    </w:p>
    <w:p w:rsidR="004C2C9B" w:rsidRDefault="004C2C9B">
      <w:pPr>
        <w:pStyle w:val="ConsPlusNormal"/>
        <w:spacing w:before="220"/>
        <w:ind w:firstLine="540"/>
        <w:jc w:val="both"/>
      </w:pPr>
      <w:r>
        <w:t>о средних экспортных и импортных ценах на основные товары.</w:t>
      </w:r>
    </w:p>
    <w:p w:rsidR="004C2C9B" w:rsidRDefault="004C2C9B">
      <w:pPr>
        <w:pStyle w:val="ConsPlusNormal"/>
        <w:jc w:val="both"/>
      </w:pPr>
    </w:p>
    <w:p w:rsidR="004C2C9B" w:rsidRDefault="004C2C9B">
      <w:pPr>
        <w:pStyle w:val="ConsPlusNormal"/>
        <w:jc w:val="center"/>
        <w:outlineLvl w:val="1"/>
      </w:pPr>
      <w:r>
        <w:t>6. ИННОВАЦИОННАЯ ДЕЯТЕЛЬНОСТЬ</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о создании новых инновационных, наукоемких, высокотехнологичных производств;</w:t>
      </w:r>
    </w:p>
    <w:p w:rsidR="004C2C9B" w:rsidRDefault="004C2C9B">
      <w:pPr>
        <w:pStyle w:val="ConsPlusNormal"/>
        <w:spacing w:before="220"/>
        <w:ind w:firstLine="540"/>
        <w:jc w:val="both"/>
      </w:pPr>
      <w:r>
        <w:t>о ходе реализации крупных (значимых) проектов, оказывающих влияние на развитие инновационного сектора, высокотехнологичной промышленности Томской области;</w:t>
      </w:r>
    </w:p>
    <w:p w:rsidR="004C2C9B" w:rsidRDefault="004C2C9B">
      <w:pPr>
        <w:pStyle w:val="ConsPlusNormal"/>
        <w:spacing w:before="220"/>
        <w:ind w:firstLine="540"/>
        <w:jc w:val="both"/>
      </w:pPr>
      <w:r>
        <w:t>о значимых событиях (мероприятиях) в сфере инновационной деятельности, науки, образования, прошедших в указанный период;</w:t>
      </w:r>
    </w:p>
    <w:p w:rsidR="004C2C9B" w:rsidRDefault="004C2C9B">
      <w:pPr>
        <w:pStyle w:val="ConsPlusNormal"/>
        <w:spacing w:before="220"/>
        <w:ind w:firstLine="540"/>
        <w:jc w:val="both"/>
      </w:pPr>
      <w:r>
        <w:t>о деятельности ОЭЗ ТВТ "Томск" (появление/выбытие резидентов, создание новых производств, введение объектов инфраструктуры, крупнейшие события/мероприятия).</w:t>
      </w:r>
    </w:p>
    <w:p w:rsidR="004C2C9B" w:rsidRDefault="004C2C9B">
      <w:pPr>
        <w:pStyle w:val="ConsPlusNormal"/>
        <w:jc w:val="both"/>
      </w:pPr>
    </w:p>
    <w:p w:rsidR="004C2C9B" w:rsidRDefault="004C2C9B">
      <w:pPr>
        <w:pStyle w:val="ConsPlusNormal"/>
        <w:jc w:val="center"/>
        <w:outlineLvl w:val="1"/>
      </w:pPr>
      <w:r>
        <w:t>7. РЫНОК ТОВАРОВ И УСЛУГ</w:t>
      </w:r>
    </w:p>
    <w:p w:rsidR="004C2C9B" w:rsidRDefault="004C2C9B">
      <w:pPr>
        <w:pStyle w:val="ConsPlusNormal"/>
        <w:jc w:val="both"/>
      </w:pPr>
    </w:p>
    <w:p w:rsidR="004C2C9B" w:rsidRDefault="004C2C9B">
      <w:pPr>
        <w:pStyle w:val="ConsPlusNormal"/>
        <w:jc w:val="center"/>
        <w:outlineLvl w:val="2"/>
      </w:pPr>
      <w:r>
        <w:t>1. Розничная торговля и общественное питание</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t>о структуре регионального рынка розничной торговли и общественного питания на конец отчетного периода и причинах их изменений;</w:t>
      </w:r>
    </w:p>
    <w:p w:rsidR="004C2C9B" w:rsidRDefault="004C2C9B">
      <w:pPr>
        <w:pStyle w:val="ConsPlusNormal"/>
        <w:spacing w:before="220"/>
        <w:ind w:firstLine="540"/>
        <w:jc w:val="both"/>
      </w:pPr>
      <w:r>
        <w:t>о наблюдаемой в отчетный период динамике оборота розничной торговли и общественного питания с указанием конкретных причин описываемой динамики;</w:t>
      </w:r>
    </w:p>
    <w:p w:rsidR="004C2C9B" w:rsidRDefault="004C2C9B">
      <w:pPr>
        <w:pStyle w:val="ConsPlusNormal"/>
        <w:spacing w:before="220"/>
        <w:ind w:firstLine="540"/>
        <w:jc w:val="both"/>
      </w:pPr>
      <w:r>
        <w:t>о динамике развития наиболее крупных организаций, торговых сетей, определивших состояние отраслей на конец отчетного периода, с указанием причин роста (сокращения) их оборота;</w:t>
      </w:r>
    </w:p>
    <w:p w:rsidR="004C2C9B" w:rsidRDefault="004C2C9B">
      <w:pPr>
        <w:pStyle w:val="ConsPlusNormal"/>
        <w:spacing w:before="220"/>
        <w:ind w:firstLine="540"/>
        <w:jc w:val="both"/>
      </w:pPr>
      <w:r>
        <w:t>об изменении в отчетном периоде структуры торговых площадей, мест общественного питания с указанием причин (в случае открытия нового объекта указывается его площадь, количество рабочих мест и специализация).</w:t>
      </w:r>
    </w:p>
    <w:p w:rsidR="004C2C9B" w:rsidRDefault="004C2C9B">
      <w:pPr>
        <w:pStyle w:val="ConsPlusNormal"/>
        <w:jc w:val="both"/>
      </w:pPr>
    </w:p>
    <w:p w:rsidR="004C2C9B" w:rsidRDefault="004C2C9B">
      <w:pPr>
        <w:pStyle w:val="ConsPlusNormal"/>
        <w:jc w:val="center"/>
        <w:outlineLvl w:val="2"/>
      </w:pPr>
      <w:r>
        <w:t>2. Платные услуги населению</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w:t>
      </w:r>
    </w:p>
    <w:p w:rsidR="004C2C9B" w:rsidRDefault="004C2C9B">
      <w:pPr>
        <w:pStyle w:val="ConsPlusNormal"/>
        <w:spacing w:before="220"/>
        <w:ind w:firstLine="540"/>
        <w:jc w:val="both"/>
      </w:pPr>
      <w:r>
        <w:lastRenderedPageBreak/>
        <w:t>о наблюдаемой в отчетный период динамике объема платных услуг населению, в том числе по показателям целей и задач государственной программы Томской области;</w:t>
      </w:r>
    </w:p>
    <w:p w:rsidR="004C2C9B" w:rsidRDefault="004C2C9B">
      <w:pPr>
        <w:pStyle w:val="ConsPlusNormal"/>
        <w:spacing w:before="220"/>
        <w:ind w:firstLine="540"/>
        <w:jc w:val="both"/>
      </w:pPr>
      <w:r>
        <w:t>о динамике развития наиболее крупных организаций, определивших состояние рынка платных услуг населению на конец отчетного периода, с указанием причин роста (сокращения) их оборота;</w:t>
      </w:r>
    </w:p>
    <w:p w:rsidR="004C2C9B" w:rsidRDefault="004C2C9B">
      <w:pPr>
        <w:pStyle w:val="ConsPlusNormal"/>
        <w:spacing w:before="220"/>
        <w:ind w:firstLine="540"/>
        <w:jc w:val="both"/>
      </w:pPr>
      <w:r>
        <w:t>об изменении в отчетном периоде структуры рынка платных услуг населению (в случае появления на рынке новой крупной организации, оказывающей услуги населению, указывается количество рабочих мест, специализация);</w:t>
      </w:r>
    </w:p>
    <w:p w:rsidR="004C2C9B" w:rsidRDefault="004C2C9B">
      <w:pPr>
        <w:pStyle w:val="ConsPlusNormal"/>
        <w:spacing w:before="220"/>
        <w:ind w:firstLine="540"/>
        <w:jc w:val="both"/>
      </w:pPr>
      <w:r>
        <w:t>о динамике цен и тарифов на платные услуги населению и причинах их изменения в отчетном периоде.</w:t>
      </w:r>
    </w:p>
    <w:p w:rsidR="004C2C9B" w:rsidRDefault="004C2C9B">
      <w:pPr>
        <w:pStyle w:val="ConsPlusNormal"/>
        <w:jc w:val="both"/>
      </w:pPr>
    </w:p>
    <w:p w:rsidR="004C2C9B" w:rsidRDefault="004C2C9B">
      <w:pPr>
        <w:pStyle w:val="ConsPlusNormal"/>
        <w:jc w:val="center"/>
        <w:outlineLvl w:val="2"/>
      </w:pPr>
      <w:r>
        <w:t>3. Инвестиционные проекты</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 о ходе реализации инвестиционных проектов, оказывающих влияние на развитие потребительского рынка, с указанием промежуточных и окончательных результатов.</w:t>
      </w:r>
    </w:p>
    <w:p w:rsidR="004C2C9B" w:rsidRDefault="004C2C9B">
      <w:pPr>
        <w:pStyle w:val="ConsPlusNormal"/>
        <w:jc w:val="both"/>
      </w:pPr>
    </w:p>
    <w:p w:rsidR="004C2C9B" w:rsidRDefault="004C2C9B">
      <w:pPr>
        <w:pStyle w:val="ConsPlusNormal"/>
        <w:jc w:val="center"/>
        <w:outlineLvl w:val="1"/>
      </w:pPr>
      <w:r>
        <w:t>8. ТРУД И ЗАНЯТОСТЬ</w:t>
      </w:r>
    </w:p>
    <w:p w:rsidR="004C2C9B" w:rsidRDefault="004C2C9B">
      <w:pPr>
        <w:pStyle w:val="ConsPlusNormal"/>
        <w:jc w:val="both"/>
      </w:pPr>
    </w:p>
    <w:p w:rsidR="004C2C9B" w:rsidRDefault="004C2C9B">
      <w:pPr>
        <w:pStyle w:val="ConsPlusNormal"/>
        <w:ind w:firstLine="540"/>
        <w:jc w:val="both"/>
      </w:pPr>
      <w:r>
        <w:t xml:space="preserve">В данном </w:t>
      </w:r>
      <w:proofErr w:type="gramStart"/>
      <w:r>
        <w:t>разделе</w:t>
      </w:r>
      <w:proofErr w:type="gramEnd"/>
      <w:r>
        <w:t xml:space="preserve"> отражается информация об изменениях на рынке труда в Томской области в части тех факторов, которые влияют на численность занятого населения и уровень безработицы.</w:t>
      </w:r>
    </w:p>
    <w:p w:rsidR="004C2C9B" w:rsidRDefault="004C2C9B">
      <w:pPr>
        <w:pStyle w:val="ConsPlusNormal"/>
        <w:spacing w:before="220"/>
        <w:ind w:firstLine="540"/>
        <w:jc w:val="both"/>
      </w:pPr>
      <w:r>
        <w:t>При этом предлагается указать, существуют ли риски роста безработицы в регионе (за счет ожидаемого закрытия/сокращения производства, завершения отдельных программ поддержки занятости населения и др.).</w:t>
      </w: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both"/>
      </w:pPr>
    </w:p>
    <w:p w:rsidR="004C2C9B" w:rsidRDefault="004C2C9B">
      <w:pPr>
        <w:pStyle w:val="ConsPlusNormal"/>
        <w:jc w:val="right"/>
        <w:outlineLvl w:val="0"/>
      </w:pPr>
      <w:r>
        <w:t>Приложение N 5</w:t>
      </w:r>
    </w:p>
    <w:p w:rsidR="004C2C9B" w:rsidRDefault="004C2C9B">
      <w:pPr>
        <w:pStyle w:val="ConsPlusNormal"/>
        <w:jc w:val="right"/>
      </w:pPr>
      <w:r>
        <w:t>к распоряжению</w:t>
      </w:r>
    </w:p>
    <w:p w:rsidR="004C2C9B" w:rsidRDefault="004C2C9B">
      <w:pPr>
        <w:pStyle w:val="ConsPlusNormal"/>
        <w:jc w:val="right"/>
      </w:pPr>
      <w:r>
        <w:t xml:space="preserve">Губернатора </w:t>
      </w:r>
      <w:proofErr w:type="gramStart"/>
      <w:r>
        <w:t>Томской</w:t>
      </w:r>
      <w:proofErr w:type="gramEnd"/>
      <w:r>
        <w:t xml:space="preserve"> области</w:t>
      </w:r>
    </w:p>
    <w:p w:rsidR="004C2C9B" w:rsidRDefault="004C2C9B">
      <w:pPr>
        <w:pStyle w:val="ConsPlusNormal"/>
        <w:jc w:val="right"/>
      </w:pPr>
      <w:r>
        <w:t>от 22.07.2016 N 200-р</w:t>
      </w:r>
    </w:p>
    <w:p w:rsidR="004C2C9B" w:rsidRDefault="004C2C9B">
      <w:pPr>
        <w:pStyle w:val="ConsPlusNormal"/>
        <w:jc w:val="both"/>
      </w:pPr>
    </w:p>
    <w:p w:rsidR="004C2C9B" w:rsidRDefault="004C2C9B">
      <w:pPr>
        <w:pStyle w:val="ConsPlusTitle"/>
        <w:jc w:val="center"/>
      </w:pPr>
      <w:bookmarkStart w:id="5" w:name="P1839"/>
      <w:bookmarkEnd w:id="5"/>
      <w:r>
        <w:t>ТРЕБОВАНИЯ</w:t>
      </w:r>
    </w:p>
    <w:p w:rsidR="004C2C9B" w:rsidRDefault="004C2C9B">
      <w:pPr>
        <w:pStyle w:val="ConsPlusTitle"/>
        <w:jc w:val="center"/>
      </w:pPr>
      <w:r>
        <w:t>К ИНФОРМАЦИИ ОБ ИСПОЛНЕНИИ ПЛАНОВЫХ НАЗНАЧЕНИЙ НАЛОГОВЫХ</w:t>
      </w:r>
    </w:p>
    <w:p w:rsidR="004C2C9B" w:rsidRDefault="004C2C9B">
      <w:pPr>
        <w:pStyle w:val="ConsPlusTitle"/>
        <w:jc w:val="center"/>
      </w:pPr>
      <w:r>
        <w:t>ДОХОДОВ В КОНСОЛИДИРОВАННЫЙ БЮДЖЕТ ТОМСКОЙ ОБЛАСТИ</w:t>
      </w:r>
    </w:p>
    <w:p w:rsidR="004C2C9B" w:rsidRDefault="004C2C9B">
      <w:pPr>
        <w:pStyle w:val="ConsPlusTitle"/>
        <w:jc w:val="center"/>
      </w:pPr>
      <w:r>
        <w:t>ПО КУРИРУЕМЫМ ВИДАМ ЭКОНОМИЧЕСКОЙ ДЕЯТЕЛЬНОСТИ</w:t>
      </w:r>
    </w:p>
    <w:p w:rsidR="004C2C9B" w:rsidRDefault="004C2C9B">
      <w:pPr>
        <w:pStyle w:val="ConsPlusNormal"/>
        <w:jc w:val="both"/>
      </w:pPr>
    </w:p>
    <w:p w:rsidR="004C2C9B" w:rsidRDefault="004C2C9B">
      <w:pPr>
        <w:pStyle w:val="ConsPlusNormal"/>
        <w:ind w:firstLine="540"/>
        <w:jc w:val="both"/>
      </w:pPr>
      <w:r>
        <w:t xml:space="preserve">1. </w:t>
      </w:r>
      <w:proofErr w:type="gramStart"/>
      <w:r>
        <w:t>Информация об исполнении плановых назначений налоговых доходов в консолидированный бюджет Томской области по курируемым видам экономической деятельности (далее - информация об исполнении плановых назначений) формируется на основании информации о фактическом исполнении плановых назначений по налоговым доходам по видам экономической деятельности, предоставляемой заместителем Губернатора Томской области по экономике ежеквартально, в срок до 1-го числа второго месяца, следующего за отчетным периодом, в соответствии</w:t>
      </w:r>
      <w:proofErr w:type="gramEnd"/>
      <w:r>
        <w:t xml:space="preserve"> с подпунктом 1) пункта 3 настоящего распоряжения.</w:t>
      </w:r>
    </w:p>
    <w:p w:rsidR="004C2C9B" w:rsidRDefault="004C2C9B">
      <w:pPr>
        <w:pStyle w:val="ConsPlusNormal"/>
        <w:spacing w:before="220"/>
        <w:ind w:firstLine="540"/>
        <w:jc w:val="both"/>
      </w:pPr>
      <w:r>
        <w:t>2. Информация об исполнении плановых назначений формируется по итогам 1-го квартала, 6 месяцев, 9 месяцев, года:</w:t>
      </w:r>
    </w:p>
    <w:p w:rsidR="004C2C9B" w:rsidRDefault="004C2C9B">
      <w:pPr>
        <w:pStyle w:val="ConsPlusNormal"/>
        <w:spacing w:before="220"/>
        <w:ind w:firstLine="540"/>
        <w:jc w:val="both"/>
      </w:pPr>
      <w:r>
        <w:lastRenderedPageBreak/>
        <w:t xml:space="preserve">по результатам проведенного </w:t>
      </w:r>
      <w:proofErr w:type="gramStart"/>
      <w:r>
        <w:t>мониторинга деятельности организаций всех форм собственности</w:t>
      </w:r>
      <w:proofErr w:type="gramEnd"/>
      <w:r>
        <w:t xml:space="preserve"> и индивидуальных предпринимателей, осуществляющих деятельность на территории Томской области, по курируемым видам экономической деятельности;</w:t>
      </w:r>
    </w:p>
    <w:p w:rsidR="004C2C9B" w:rsidRDefault="004C2C9B">
      <w:pPr>
        <w:pStyle w:val="ConsPlusNormal"/>
        <w:spacing w:before="220"/>
        <w:ind w:firstLine="540"/>
        <w:jc w:val="both"/>
      </w:pPr>
      <w:r>
        <w:t>по каждому из налогов в консолидированный бюджет Томской области по всем курируемым видам экономической деятельности.</w:t>
      </w:r>
    </w:p>
    <w:p w:rsidR="004C2C9B" w:rsidRDefault="004C2C9B">
      <w:pPr>
        <w:pStyle w:val="ConsPlusNormal"/>
        <w:spacing w:before="220"/>
        <w:ind w:firstLine="540"/>
        <w:jc w:val="both"/>
      </w:pPr>
      <w:r>
        <w:t>3. По курируемым видам деятельности определяются следующие ответственные исполнители:</w:t>
      </w:r>
    </w:p>
    <w:p w:rsidR="004C2C9B" w:rsidRDefault="004C2C9B">
      <w:pPr>
        <w:sectPr w:rsidR="004C2C9B">
          <w:pgSz w:w="11905" w:h="16838"/>
          <w:pgMar w:top="1134" w:right="850" w:bottom="1134" w:left="1701" w:header="0" w:footer="0" w:gutter="0"/>
          <w:cols w:space="720"/>
        </w:sectPr>
      </w:pPr>
    </w:p>
    <w:p w:rsidR="004C2C9B" w:rsidRDefault="004C2C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6746"/>
      </w:tblGrid>
      <w:tr w:rsidR="004C2C9B">
        <w:tc>
          <w:tcPr>
            <w:tcW w:w="2835" w:type="dxa"/>
            <w:vAlign w:val="center"/>
          </w:tcPr>
          <w:p w:rsidR="004C2C9B" w:rsidRDefault="004C2C9B">
            <w:pPr>
              <w:pStyle w:val="ConsPlusNormal"/>
              <w:jc w:val="center"/>
            </w:pPr>
            <w:r>
              <w:t>Наименование экономической деятельности</w:t>
            </w:r>
          </w:p>
        </w:tc>
        <w:tc>
          <w:tcPr>
            <w:tcW w:w="6746" w:type="dxa"/>
            <w:vAlign w:val="center"/>
          </w:tcPr>
          <w:p w:rsidR="004C2C9B" w:rsidRDefault="004C2C9B">
            <w:pPr>
              <w:pStyle w:val="ConsPlusNormal"/>
              <w:jc w:val="center"/>
            </w:pPr>
            <w:r>
              <w:t>Ответственный исполнитель</w:t>
            </w:r>
          </w:p>
        </w:tc>
      </w:tr>
      <w:tr w:rsidR="004C2C9B">
        <w:tc>
          <w:tcPr>
            <w:tcW w:w="2835" w:type="dxa"/>
          </w:tcPr>
          <w:p w:rsidR="004C2C9B" w:rsidRDefault="004C2C9B">
            <w:pPr>
              <w:pStyle w:val="ConsPlusNormal"/>
            </w:pPr>
            <w:r>
              <w:t>высшее образование, научная и инновационная деятельность</w:t>
            </w:r>
          </w:p>
        </w:tc>
        <w:tc>
          <w:tcPr>
            <w:tcW w:w="6746" w:type="dxa"/>
          </w:tcPr>
          <w:p w:rsidR="004C2C9B" w:rsidRDefault="004C2C9B">
            <w:pPr>
              <w:pStyle w:val="ConsPlusNormal"/>
              <w:jc w:val="both"/>
            </w:pPr>
            <w:r>
              <w:t>заместитель Губернатора Томской области по научно-образовательному комплексу и инновационной политике;</w:t>
            </w:r>
          </w:p>
          <w:p w:rsidR="004C2C9B" w:rsidRDefault="004C2C9B">
            <w:pPr>
              <w:pStyle w:val="ConsPlusNormal"/>
              <w:jc w:val="both"/>
            </w:pPr>
            <w:r>
              <w:t>Департамент науки и высшего образования Администрации Томской области;</w:t>
            </w:r>
          </w:p>
          <w:p w:rsidR="004C2C9B" w:rsidRDefault="004C2C9B">
            <w:pPr>
              <w:pStyle w:val="ConsPlusNormal"/>
              <w:jc w:val="both"/>
            </w:pPr>
            <w:r>
              <w:t>Департамент по инновационной деятельности Администрации Томской области</w:t>
            </w:r>
          </w:p>
        </w:tc>
      </w:tr>
      <w:tr w:rsidR="004C2C9B">
        <w:tc>
          <w:tcPr>
            <w:tcW w:w="2835" w:type="dxa"/>
          </w:tcPr>
          <w:p w:rsidR="004C2C9B" w:rsidRDefault="004C2C9B">
            <w:pPr>
              <w:pStyle w:val="ConsPlusNormal"/>
            </w:pPr>
            <w:r>
              <w:t>обрабатывающие производства</w:t>
            </w:r>
          </w:p>
        </w:tc>
        <w:tc>
          <w:tcPr>
            <w:tcW w:w="6746" w:type="dxa"/>
          </w:tcPr>
          <w:p w:rsidR="004C2C9B" w:rsidRDefault="004C2C9B">
            <w:pPr>
              <w:pStyle w:val="ConsPlusNormal"/>
              <w:jc w:val="both"/>
            </w:pPr>
            <w:proofErr w:type="gramStart"/>
            <w:r>
              <w:t>заместитель Губернатора Томской области по промышленной политике;</w:t>
            </w:r>
            <w:proofErr w:type="gramEnd"/>
          </w:p>
          <w:p w:rsidR="004C2C9B" w:rsidRDefault="004C2C9B">
            <w:pPr>
              <w:pStyle w:val="ConsPlusNormal"/>
              <w:jc w:val="both"/>
            </w:pPr>
            <w:r>
              <w:t>заместитель Губернатора по агропромышленной политике и природопользованию;</w:t>
            </w:r>
          </w:p>
          <w:p w:rsidR="004C2C9B" w:rsidRDefault="004C2C9B">
            <w:pPr>
              <w:pStyle w:val="ConsPlusNormal"/>
              <w:jc w:val="both"/>
            </w:pPr>
            <w:r>
              <w:t>Департамент промышленности и развития предпринимательства Томской области;</w:t>
            </w:r>
          </w:p>
          <w:p w:rsidR="004C2C9B" w:rsidRDefault="004C2C9B">
            <w:pPr>
              <w:pStyle w:val="ConsPlusNormal"/>
              <w:jc w:val="both"/>
            </w:pPr>
            <w:r>
              <w:t>Департамент потребительского рынка Администрации Томской области;</w:t>
            </w:r>
          </w:p>
          <w:p w:rsidR="004C2C9B" w:rsidRDefault="004C2C9B">
            <w:pPr>
              <w:pStyle w:val="ConsPlusNormal"/>
              <w:jc w:val="both"/>
            </w:pPr>
            <w:r>
              <w:t xml:space="preserve">Департамент лесного хозяйства </w:t>
            </w:r>
            <w:proofErr w:type="gramStart"/>
            <w:r>
              <w:t>Томской</w:t>
            </w:r>
            <w:proofErr w:type="gramEnd"/>
            <w:r>
              <w:t xml:space="preserve"> области</w:t>
            </w:r>
          </w:p>
        </w:tc>
      </w:tr>
      <w:tr w:rsidR="004C2C9B">
        <w:tc>
          <w:tcPr>
            <w:tcW w:w="2835" w:type="dxa"/>
          </w:tcPr>
          <w:p w:rsidR="004C2C9B" w:rsidRDefault="004C2C9B">
            <w:pPr>
              <w:pStyle w:val="ConsPlusNormal"/>
            </w:pPr>
            <w:r>
              <w:t>атомная промышленность</w:t>
            </w:r>
          </w:p>
        </w:tc>
        <w:tc>
          <w:tcPr>
            <w:tcW w:w="6746" w:type="dxa"/>
          </w:tcPr>
          <w:p w:rsidR="004C2C9B" w:rsidRDefault="004C2C9B">
            <w:pPr>
              <w:pStyle w:val="ConsPlusNormal"/>
              <w:jc w:val="both"/>
            </w:pPr>
            <w:proofErr w:type="gramStart"/>
            <w:r>
              <w:t>заместитель Губернатора Томской области по промышленной политике;</w:t>
            </w:r>
            <w:proofErr w:type="gramEnd"/>
          </w:p>
          <w:p w:rsidR="004C2C9B" w:rsidRDefault="004C2C9B">
            <w:pPr>
              <w:pStyle w:val="ConsPlusNormal"/>
              <w:jc w:val="both"/>
            </w:pPr>
            <w:r>
              <w:t>Комитет по атомной промышленности Администрации Томской области</w:t>
            </w:r>
          </w:p>
        </w:tc>
      </w:tr>
      <w:tr w:rsidR="004C2C9B">
        <w:tc>
          <w:tcPr>
            <w:tcW w:w="2835" w:type="dxa"/>
          </w:tcPr>
          <w:p w:rsidR="004C2C9B" w:rsidRDefault="004C2C9B">
            <w:pPr>
              <w:pStyle w:val="ConsPlusNormal"/>
            </w:pPr>
            <w:r>
              <w:t>нефтегазодобывающий комплекс, энергетика</w:t>
            </w:r>
          </w:p>
        </w:tc>
        <w:tc>
          <w:tcPr>
            <w:tcW w:w="6746" w:type="dxa"/>
          </w:tcPr>
          <w:p w:rsidR="004C2C9B" w:rsidRDefault="004C2C9B">
            <w:pPr>
              <w:pStyle w:val="ConsPlusNormal"/>
              <w:jc w:val="both"/>
            </w:pPr>
            <w:proofErr w:type="gramStart"/>
            <w:r>
              <w:t>заместитель Губернатора Томской области по промышленной политике;</w:t>
            </w:r>
            <w:proofErr w:type="gramEnd"/>
          </w:p>
          <w:p w:rsidR="004C2C9B" w:rsidRDefault="004C2C9B">
            <w:pPr>
              <w:pStyle w:val="ConsPlusNormal"/>
              <w:jc w:val="both"/>
            </w:pPr>
            <w:r>
              <w:t>Департамент по недропользованию и развитию нефтегазодобывающего комплекса Администрации Томской области;</w:t>
            </w:r>
          </w:p>
          <w:p w:rsidR="004C2C9B" w:rsidRDefault="004C2C9B">
            <w:pPr>
              <w:pStyle w:val="ConsPlusNormal"/>
              <w:jc w:val="both"/>
            </w:pPr>
            <w:r>
              <w:t>Департамент энергетики Администрации Томской области</w:t>
            </w:r>
          </w:p>
        </w:tc>
      </w:tr>
      <w:tr w:rsidR="004C2C9B">
        <w:tc>
          <w:tcPr>
            <w:tcW w:w="2835" w:type="dxa"/>
          </w:tcPr>
          <w:p w:rsidR="004C2C9B" w:rsidRDefault="004C2C9B">
            <w:pPr>
              <w:pStyle w:val="ConsPlusNormal"/>
            </w:pPr>
            <w:r>
              <w:t>транспорт, дорожная деятельность и связь</w:t>
            </w:r>
          </w:p>
        </w:tc>
        <w:tc>
          <w:tcPr>
            <w:tcW w:w="6746" w:type="dxa"/>
          </w:tcPr>
          <w:p w:rsidR="004C2C9B" w:rsidRDefault="004C2C9B">
            <w:pPr>
              <w:pStyle w:val="ConsPlusNormal"/>
              <w:jc w:val="both"/>
            </w:pPr>
            <w:proofErr w:type="gramStart"/>
            <w:r>
              <w:t>заместитель Губернатора Томской области по промышленной политике;</w:t>
            </w:r>
            <w:proofErr w:type="gramEnd"/>
          </w:p>
          <w:p w:rsidR="004C2C9B" w:rsidRDefault="004C2C9B">
            <w:pPr>
              <w:pStyle w:val="ConsPlusNormal"/>
              <w:jc w:val="both"/>
            </w:pPr>
            <w:r>
              <w:lastRenderedPageBreak/>
              <w:t>Департамент транспорта, дорожной деятельности и связи Томской области</w:t>
            </w:r>
          </w:p>
        </w:tc>
      </w:tr>
      <w:tr w:rsidR="004C2C9B">
        <w:tc>
          <w:tcPr>
            <w:tcW w:w="2835" w:type="dxa"/>
          </w:tcPr>
          <w:p w:rsidR="004C2C9B" w:rsidRDefault="004C2C9B">
            <w:pPr>
              <w:pStyle w:val="ConsPlusNormal"/>
            </w:pPr>
            <w:r>
              <w:lastRenderedPageBreak/>
              <w:t xml:space="preserve">здравоохранение, образование (за исключением </w:t>
            </w:r>
            <w:proofErr w:type="gramStart"/>
            <w:r>
              <w:t>высшего</w:t>
            </w:r>
            <w:proofErr w:type="gramEnd"/>
            <w:r>
              <w:t>), физическая культура и спорт</w:t>
            </w:r>
          </w:p>
        </w:tc>
        <w:tc>
          <w:tcPr>
            <w:tcW w:w="6746" w:type="dxa"/>
          </w:tcPr>
          <w:p w:rsidR="004C2C9B" w:rsidRDefault="004C2C9B">
            <w:pPr>
              <w:pStyle w:val="ConsPlusNormal"/>
              <w:jc w:val="both"/>
            </w:pPr>
            <w:proofErr w:type="gramStart"/>
            <w:r>
              <w:t>заместитель Губернатора Томской области по социальной политике;</w:t>
            </w:r>
            <w:proofErr w:type="gramEnd"/>
          </w:p>
          <w:p w:rsidR="004C2C9B" w:rsidRDefault="004C2C9B">
            <w:pPr>
              <w:pStyle w:val="ConsPlusNormal"/>
              <w:jc w:val="both"/>
            </w:pPr>
            <w:r>
              <w:t xml:space="preserve">Департамент здравоохранения </w:t>
            </w:r>
            <w:proofErr w:type="gramStart"/>
            <w:r>
              <w:t>Томской</w:t>
            </w:r>
            <w:proofErr w:type="gramEnd"/>
            <w:r>
              <w:t xml:space="preserve"> области;</w:t>
            </w:r>
          </w:p>
          <w:p w:rsidR="004C2C9B" w:rsidRDefault="004C2C9B">
            <w:pPr>
              <w:pStyle w:val="ConsPlusNormal"/>
              <w:jc w:val="both"/>
            </w:pPr>
            <w:r>
              <w:t xml:space="preserve">Департамент общего образования </w:t>
            </w:r>
            <w:proofErr w:type="gramStart"/>
            <w:r>
              <w:t>Томской</w:t>
            </w:r>
            <w:proofErr w:type="gramEnd"/>
            <w:r>
              <w:t xml:space="preserve"> области;</w:t>
            </w:r>
          </w:p>
          <w:p w:rsidR="004C2C9B" w:rsidRDefault="004C2C9B">
            <w:pPr>
              <w:pStyle w:val="ConsPlusNormal"/>
              <w:jc w:val="both"/>
            </w:pPr>
            <w:r>
              <w:t xml:space="preserve">Департамент профессионального образования </w:t>
            </w:r>
            <w:proofErr w:type="gramStart"/>
            <w:r>
              <w:t>Томской</w:t>
            </w:r>
            <w:proofErr w:type="gramEnd"/>
            <w:r>
              <w:t xml:space="preserve"> области;</w:t>
            </w:r>
          </w:p>
          <w:p w:rsidR="004C2C9B" w:rsidRDefault="004C2C9B">
            <w:pPr>
              <w:pStyle w:val="ConsPlusNormal"/>
              <w:jc w:val="both"/>
            </w:pPr>
            <w:r>
              <w:t>Департамент по молодежной политике, физической культуре и спорту Томской области</w:t>
            </w:r>
          </w:p>
        </w:tc>
      </w:tr>
      <w:tr w:rsidR="004C2C9B">
        <w:tc>
          <w:tcPr>
            <w:tcW w:w="2835" w:type="dxa"/>
          </w:tcPr>
          <w:p w:rsidR="004C2C9B" w:rsidRDefault="004C2C9B">
            <w:pPr>
              <w:pStyle w:val="ConsPlusNormal"/>
            </w:pPr>
            <w:r>
              <w:t>сельское хозяйство</w:t>
            </w:r>
          </w:p>
        </w:tc>
        <w:tc>
          <w:tcPr>
            <w:tcW w:w="6746" w:type="dxa"/>
          </w:tcPr>
          <w:p w:rsidR="004C2C9B" w:rsidRDefault="004C2C9B">
            <w:pPr>
              <w:pStyle w:val="ConsPlusNormal"/>
              <w:jc w:val="both"/>
            </w:pPr>
            <w:r>
              <w:t>заместитель Губернатора по агропромышленной политике и природопользованию;</w:t>
            </w:r>
          </w:p>
          <w:p w:rsidR="004C2C9B" w:rsidRDefault="004C2C9B">
            <w:pPr>
              <w:pStyle w:val="ConsPlusNormal"/>
              <w:jc w:val="both"/>
            </w:pPr>
            <w:r>
              <w:t xml:space="preserve">Департамент по социально-экономическому развитию села </w:t>
            </w:r>
            <w:proofErr w:type="gramStart"/>
            <w:r>
              <w:t>Томской</w:t>
            </w:r>
            <w:proofErr w:type="gramEnd"/>
            <w:r>
              <w:t xml:space="preserve"> области</w:t>
            </w:r>
          </w:p>
        </w:tc>
      </w:tr>
      <w:tr w:rsidR="004C2C9B">
        <w:tc>
          <w:tcPr>
            <w:tcW w:w="2835" w:type="dxa"/>
          </w:tcPr>
          <w:p w:rsidR="004C2C9B" w:rsidRDefault="004C2C9B">
            <w:pPr>
              <w:pStyle w:val="ConsPlusNormal"/>
            </w:pPr>
            <w:r>
              <w:t>лесное хозяйство, охотничье хозяйство, рыбное хозяйство, ветеринария</w:t>
            </w:r>
          </w:p>
        </w:tc>
        <w:tc>
          <w:tcPr>
            <w:tcW w:w="6746" w:type="dxa"/>
          </w:tcPr>
          <w:p w:rsidR="004C2C9B" w:rsidRDefault="004C2C9B">
            <w:pPr>
              <w:pStyle w:val="ConsPlusNormal"/>
              <w:jc w:val="both"/>
            </w:pPr>
            <w:r>
              <w:t>заместитель Губернатора по агропромышленной политике и природопользованию;</w:t>
            </w:r>
          </w:p>
          <w:p w:rsidR="004C2C9B" w:rsidRDefault="004C2C9B">
            <w:pPr>
              <w:pStyle w:val="ConsPlusNormal"/>
              <w:jc w:val="both"/>
            </w:pPr>
            <w:r>
              <w:t xml:space="preserve">Департамент охотничьего и рыбного хозяйства </w:t>
            </w:r>
            <w:proofErr w:type="gramStart"/>
            <w:r>
              <w:t>Томской</w:t>
            </w:r>
            <w:proofErr w:type="gramEnd"/>
            <w:r>
              <w:t xml:space="preserve"> области;</w:t>
            </w:r>
          </w:p>
          <w:p w:rsidR="004C2C9B" w:rsidRDefault="004C2C9B">
            <w:pPr>
              <w:pStyle w:val="ConsPlusNormal"/>
              <w:jc w:val="both"/>
            </w:pPr>
            <w:r>
              <w:t xml:space="preserve">Департамент лесного хозяйства </w:t>
            </w:r>
            <w:proofErr w:type="gramStart"/>
            <w:r>
              <w:t>Томской</w:t>
            </w:r>
            <w:proofErr w:type="gramEnd"/>
            <w:r>
              <w:t xml:space="preserve"> области;</w:t>
            </w:r>
          </w:p>
          <w:p w:rsidR="004C2C9B" w:rsidRDefault="004C2C9B">
            <w:pPr>
              <w:pStyle w:val="ConsPlusNormal"/>
              <w:jc w:val="both"/>
            </w:pPr>
            <w:r>
              <w:t>Управление ветеринарии Томской области</w:t>
            </w:r>
          </w:p>
        </w:tc>
      </w:tr>
      <w:tr w:rsidR="004C2C9B">
        <w:tc>
          <w:tcPr>
            <w:tcW w:w="2835" w:type="dxa"/>
          </w:tcPr>
          <w:p w:rsidR="004C2C9B" w:rsidRDefault="004C2C9B">
            <w:pPr>
              <w:pStyle w:val="ConsPlusNormal"/>
            </w:pPr>
            <w:r>
              <w:t>торговля и оказание бытовых услуг</w:t>
            </w:r>
          </w:p>
        </w:tc>
        <w:tc>
          <w:tcPr>
            <w:tcW w:w="6746" w:type="dxa"/>
          </w:tcPr>
          <w:p w:rsidR="004C2C9B" w:rsidRDefault="004C2C9B">
            <w:pPr>
              <w:pStyle w:val="ConsPlusNormal"/>
              <w:jc w:val="both"/>
            </w:pPr>
            <w:r>
              <w:t>заместитель Губернатора по агропромышленной политике и природопользованию;</w:t>
            </w:r>
          </w:p>
          <w:p w:rsidR="004C2C9B" w:rsidRDefault="004C2C9B">
            <w:pPr>
              <w:pStyle w:val="ConsPlusNormal"/>
              <w:jc w:val="both"/>
            </w:pPr>
            <w:r>
              <w:t>Департамент потребительского рынка Администрации Томской области</w:t>
            </w:r>
          </w:p>
        </w:tc>
      </w:tr>
      <w:tr w:rsidR="004C2C9B">
        <w:tc>
          <w:tcPr>
            <w:tcW w:w="2835" w:type="dxa"/>
          </w:tcPr>
          <w:p w:rsidR="004C2C9B" w:rsidRDefault="004C2C9B">
            <w:pPr>
              <w:pStyle w:val="ConsPlusNormal"/>
            </w:pPr>
            <w:r>
              <w:t>культура и туризм</w:t>
            </w:r>
          </w:p>
        </w:tc>
        <w:tc>
          <w:tcPr>
            <w:tcW w:w="6746" w:type="dxa"/>
          </w:tcPr>
          <w:p w:rsidR="004C2C9B" w:rsidRDefault="004C2C9B">
            <w:pPr>
              <w:pStyle w:val="ConsPlusNormal"/>
              <w:jc w:val="both"/>
            </w:pPr>
            <w:r>
              <w:t>заместитель Губернатора по агропромышленной политике и природопользованию;</w:t>
            </w:r>
          </w:p>
          <w:p w:rsidR="004C2C9B" w:rsidRDefault="004C2C9B">
            <w:pPr>
              <w:pStyle w:val="ConsPlusNormal"/>
              <w:jc w:val="both"/>
            </w:pPr>
            <w:r>
              <w:t>Департамент по культуре и туризму Томской области</w:t>
            </w:r>
          </w:p>
        </w:tc>
      </w:tr>
      <w:tr w:rsidR="004C2C9B">
        <w:tc>
          <w:tcPr>
            <w:tcW w:w="2835" w:type="dxa"/>
          </w:tcPr>
          <w:p w:rsidR="004C2C9B" w:rsidRDefault="004C2C9B">
            <w:pPr>
              <w:pStyle w:val="ConsPlusNormal"/>
            </w:pPr>
            <w:r>
              <w:t>банковская и страховая деятельность</w:t>
            </w:r>
          </w:p>
        </w:tc>
        <w:tc>
          <w:tcPr>
            <w:tcW w:w="6746" w:type="dxa"/>
          </w:tcPr>
          <w:p w:rsidR="004C2C9B" w:rsidRDefault="004C2C9B">
            <w:pPr>
              <w:pStyle w:val="ConsPlusNormal"/>
              <w:jc w:val="both"/>
            </w:pPr>
            <w:r>
              <w:t xml:space="preserve">заместитель Губернатора </w:t>
            </w:r>
            <w:proofErr w:type="gramStart"/>
            <w:r>
              <w:t>Томской</w:t>
            </w:r>
            <w:proofErr w:type="gramEnd"/>
            <w:r>
              <w:t xml:space="preserve"> области - начальник Департамента финансов Томской области</w:t>
            </w:r>
          </w:p>
        </w:tc>
      </w:tr>
      <w:tr w:rsidR="004C2C9B">
        <w:tc>
          <w:tcPr>
            <w:tcW w:w="2835" w:type="dxa"/>
          </w:tcPr>
          <w:p w:rsidR="004C2C9B" w:rsidRDefault="004C2C9B">
            <w:pPr>
              <w:pStyle w:val="ConsPlusNormal"/>
            </w:pPr>
            <w:r>
              <w:t xml:space="preserve">строительная деятельность, жилищно-коммунальное </w:t>
            </w:r>
            <w:r>
              <w:lastRenderedPageBreak/>
              <w:t>хозяйство</w:t>
            </w:r>
          </w:p>
        </w:tc>
        <w:tc>
          <w:tcPr>
            <w:tcW w:w="6746" w:type="dxa"/>
          </w:tcPr>
          <w:p w:rsidR="004C2C9B" w:rsidRDefault="004C2C9B">
            <w:pPr>
              <w:pStyle w:val="ConsPlusNormal"/>
              <w:jc w:val="both"/>
            </w:pPr>
            <w:r>
              <w:lastRenderedPageBreak/>
              <w:t>заместитель Губернатора по строительству и инфраструктуре;</w:t>
            </w:r>
          </w:p>
          <w:p w:rsidR="004C2C9B" w:rsidRDefault="004C2C9B">
            <w:pPr>
              <w:pStyle w:val="ConsPlusNormal"/>
              <w:jc w:val="both"/>
            </w:pPr>
            <w:r>
              <w:t>Департамент архитектуры и строительства Томской области;</w:t>
            </w:r>
          </w:p>
          <w:p w:rsidR="004C2C9B" w:rsidRDefault="004C2C9B">
            <w:pPr>
              <w:pStyle w:val="ConsPlusNormal"/>
              <w:jc w:val="both"/>
            </w:pPr>
            <w:r>
              <w:lastRenderedPageBreak/>
              <w:t xml:space="preserve">Департамент ЖКХ и государственного жилищного надзора </w:t>
            </w:r>
            <w:proofErr w:type="gramStart"/>
            <w:r>
              <w:t>Томской</w:t>
            </w:r>
            <w:proofErr w:type="gramEnd"/>
            <w:r>
              <w:t xml:space="preserve"> области</w:t>
            </w:r>
          </w:p>
        </w:tc>
      </w:tr>
      <w:tr w:rsidR="004C2C9B">
        <w:tc>
          <w:tcPr>
            <w:tcW w:w="2835" w:type="dxa"/>
          </w:tcPr>
          <w:p w:rsidR="004C2C9B" w:rsidRDefault="004C2C9B">
            <w:pPr>
              <w:pStyle w:val="ConsPlusNormal"/>
            </w:pPr>
            <w:r>
              <w:lastRenderedPageBreak/>
              <w:t>осуществление правоохранительной деятельности, частная охранная деятельность, деятельность по ГО и ЧС</w:t>
            </w:r>
          </w:p>
        </w:tc>
        <w:tc>
          <w:tcPr>
            <w:tcW w:w="6746" w:type="dxa"/>
          </w:tcPr>
          <w:p w:rsidR="004C2C9B" w:rsidRDefault="004C2C9B">
            <w:pPr>
              <w:pStyle w:val="ConsPlusNormal"/>
              <w:jc w:val="both"/>
            </w:pPr>
            <w:r>
              <w:t>заместитель Губернатора Томской области по вопросам безопасности</w:t>
            </w:r>
          </w:p>
        </w:tc>
      </w:tr>
    </w:tbl>
    <w:p w:rsidR="004C2C9B" w:rsidRDefault="004C2C9B">
      <w:pPr>
        <w:pStyle w:val="ConsPlusNormal"/>
        <w:jc w:val="both"/>
      </w:pPr>
    </w:p>
    <w:p w:rsidR="004C2C9B" w:rsidRDefault="004C2C9B">
      <w:pPr>
        <w:pStyle w:val="ConsPlusNormal"/>
        <w:ind w:firstLine="540"/>
        <w:jc w:val="both"/>
      </w:pPr>
      <w:r>
        <w:t>4. В информации об исполнении плановых назначений не требуется отражение сведений, представляемых ежемесячно в аналитической записке об итогах социально-экономического развития Томской области, в соответствии с подпунктом а) подпункта 2) пункта 2 настоящего распоряжения.</w:t>
      </w:r>
    </w:p>
    <w:p w:rsidR="004C2C9B" w:rsidRDefault="004C2C9B">
      <w:pPr>
        <w:pStyle w:val="ConsPlusNormal"/>
        <w:spacing w:before="220"/>
        <w:ind w:firstLine="540"/>
        <w:jc w:val="both"/>
      </w:pPr>
      <w:r>
        <w:t>5. Информация об исполнении плановых назначений должна содержать сведения о причинах неисполнения (либо перевыполнения) налоговых доходов в консолидированный бюджет Томской области по курируемым видам экономической деятельности субъектами хозяйственной деятельности, в том числе:</w:t>
      </w:r>
    </w:p>
    <w:p w:rsidR="004C2C9B" w:rsidRDefault="004C2C9B">
      <w:pPr>
        <w:pStyle w:val="ConsPlusNormal"/>
        <w:spacing w:before="220"/>
        <w:ind w:firstLine="540"/>
        <w:jc w:val="both"/>
      </w:pPr>
      <w:r>
        <w:t>наблюдаемое в отчетном периоде изменение количества организаций;</w:t>
      </w:r>
    </w:p>
    <w:p w:rsidR="004C2C9B" w:rsidRDefault="004C2C9B">
      <w:pPr>
        <w:pStyle w:val="ConsPlusNormal"/>
        <w:spacing w:before="220"/>
        <w:ind w:firstLine="540"/>
        <w:jc w:val="both"/>
      </w:pPr>
      <w:r>
        <w:t>динамика количества убыточных (либо прибыльных) организаций, динамика количества банкротств организаций (перечень, указание причин);</w:t>
      </w:r>
    </w:p>
    <w:p w:rsidR="004C2C9B" w:rsidRDefault="004C2C9B">
      <w:pPr>
        <w:pStyle w:val="ConsPlusNormal"/>
        <w:spacing w:before="220"/>
        <w:ind w:firstLine="540"/>
        <w:jc w:val="both"/>
      </w:pPr>
      <w:r>
        <w:t>рост (сокращение) численности работников и фонда заработной платы (указание причин);</w:t>
      </w:r>
    </w:p>
    <w:p w:rsidR="004C2C9B" w:rsidRDefault="004C2C9B">
      <w:pPr>
        <w:pStyle w:val="ConsPlusNormal"/>
        <w:spacing w:before="220"/>
        <w:ind w:firstLine="540"/>
        <w:jc w:val="both"/>
      </w:pPr>
      <w:r>
        <w:t>изменения объема финансирования, в том числе из федерального бюджета;</w:t>
      </w:r>
    </w:p>
    <w:p w:rsidR="004C2C9B" w:rsidRDefault="004C2C9B">
      <w:pPr>
        <w:pStyle w:val="ConsPlusNormal"/>
        <w:spacing w:before="220"/>
        <w:ind w:firstLine="540"/>
        <w:jc w:val="both"/>
      </w:pPr>
      <w:r>
        <w:t>рост (сокращение) просроченной задолженности по заработной плате и налогам и т.п.</w:t>
      </w:r>
    </w:p>
    <w:p w:rsidR="004C2C9B" w:rsidRDefault="004C2C9B">
      <w:pPr>
        <w:pStyle w:val="ConsPlusNormal"/>
        <w:spacing w:before="220"/>
        <w:ind w:firstLine="540"/>
        <w:jc w:val="both"/>
      </w:pPr>
      <w:r>
        <w:t>Кроме того, необходимо отразить информацию о возможных дополнительных резервах пополнения доходной части консолидированного бюджета Томской области или существующих проблемах и рисках в курируемой сфере с указанием причин, обусловивших их наличие, а также перечислить меры, принимаемые исполнительными органами государственной власти Томской области, по устранению и минимизации риска.</w:t>
      </w:r>
    </w:p>
    <w:p w:rsidR="004C2C9B" w:rsidRDefault="004C2C9B">
      <w:pPr>
        <w:pStyle w:val="ConsPlusNormal"/>
        <w:jc w:val="both"/>
      </w:pPr>
    </w:p>
    <w:p w:rsidR="004C2C9B" w:rsidRDefault="004C2C9B">
      <w:pPr>
        <w:pStyle w:val="ConsPlusNormal"/>
        <w:jc w:val="both"/>
      </w:pPr>
    </w:p>
    <w:p w:rsidR="004C2C9B" w:rsidRDefault="004C2C9B">
      <w:pPr>
        <w:pStyle w:val="ConsPlusNormal"/>
        <w:pBdr>
          <w:top w:val="single" w:sz="6" w:space="0" w:color="auto"/>
        </w:pBdr>
        <w:spacing w:before="100" w:after="100"/>
        <w:jc w:val="both"/>
        <w:rPr>
          <w:sz w:val="2"/>
          <w:szCs w:val="2"/>
        </w:rPr>
      </w:pPr>
    </w:p>
    <w:p w:rsidR="00EF6263" w:rsidRDefault="00EF6263"/>
    <w:sectPr w:rsidR="00EF6263" w:rsidSect="00CD4E19">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9B"/>
    <w:rsid w:val="004C2C9B"/>
    <w:rsid w:val="00C82131"/>
    <w:rsid w:val="00EF6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2C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C2C9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C2C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C2C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C2C9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C821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21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2C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C2C9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C2C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C2C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C2C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C2C9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C821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21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7B6E00C6D9CC78E4C3FFF30D2D1C7AA58A636C9E54A856D682388ECC786D01813A3C7611792FA19F91EEi8xAI" TargetMode="External"/><Relationship Id="rId13" Type="http://schemas.openxmlformats.org/officeDocument/2006/relationships/hyperlink" Target="consultantplus://offline/ref=C87B6E00C6D9CC78E4C3FFF30D2D1C7AA58A636C9E54A856D682388ECC786D01813A3C7611792FA19F97EDi8x7I" TargetMode="External"/><Relationship Id="rId18" Type="http://schemas.openxmlformats.org/officeDocument/2006/relationships/hyperlink" Target="consultantplus://offline/ref=C87B6E00C6D9CC78E4C3E1FE1B41427EA58635699655A00083DD63D39B716756C675653455742DA4i9xAI" TargetMode="External"/><Relationship Id="rId26" Type="http://schemas.openxmlformats.org/officeDocument/2006/relationships/hyperlink" Target="consultantplus://offline/ref=C87B6E00C6D9CC78E4C3E1FE1B41427EA58635699655A00083DD63D39B716756C6756534557429A7i9x8I" TargetMode="External"/><Relationship Id="rId3" Type="http://schemas.openxmlformats.org/officeDocument/2006/relationships/settings" Target="settings.xml"/><Relationship Id="rId21" Type="http://schemas.openxmlformats.org/officeDocument/2006/relationships/hyperlink" Target="consultantplus://offline/ref=C87B6E00C6D9CC78E4C3E1FE1B41427EA58635699655A00083DD63D39B716756C675653455742BA9i9xFI" TargetMode="External"/><Relationship Id="rId34" Type="http://schemas.openxmlformats.org/officeDocument/2006/relationships/hyperlink" Target="consultantplus://offline/ref=C87B6E00C6D9CC78E4C3FFF30D2D1C7AA58A636C9F55A252D682388ECC786D01i8x1I" TargetMode="External"/><Relationship Id="rId7" Type="http://schemas.openxmlformats.org/officeDocument/2006/relationships/hyperlink" Target="consultantplus://offline/ref=C87B6E00C6D9CC78E4C3FFF30D2D1C7AA58A636C9E54A856D682388ECC786D01813A3C7611792FA19F91EEi8x4I" TargetMode="External"/><Relationship Id="rId12" Type="http://schemas.openxmlformats.org/officeDocument/2006/relationships/hyperlink" Target="consultantplus://offline/ref=C87B6E00C6D9CC78E4C3FFF30D2D1C7AA58A636C9E54A856D682388ECC786D01813A3C7611792FA19F97E8i8x1I" TargetMode="External"/><Relationship Id="rId17" Type="http://schemas.openxmlformats.org/officeDocument/2006/relationships/hyperlink" Target="consultantplus://offline/ref=C87B6E00C6D9CC78E4C3E1FE1B41427EA58635699655A00083DD63D39B716756C675653455742DA4i9xBI" TargetMode="External"/><Relationship Id="rId25" Type="http://schemas.openxmlformats.org/officeDocument/2006/relationships/hyperlink" Target="consultantplus://offline/ref=C87B6E00C6D9CC78E4C3E1FE1B41427EA58635699655A00083DD63D39B716756C6756534557429A2i9xAI" TargetMode="External"/><Relationship Id="rId33" Type="http://schemas.openxmlformats.org/officeDocument/2006/relationships/hyperlink" Target="consultantplus://offline/ref=C87B6E00C6D9CC78E4C3FFF30D2D1C7AA58A636C9E55AB56D982388ECC786D01i8x1I" TargetMode="External"/><Relationship Id="rId2" Type="http://schemas.microsoft.com/office/2007/relationships/stylesWithEffects" Target="stylesWithEffects.xml"/><Relationship Id="rId16" Type="http://schemas.openxmlformats.org/officeDocument/2006/relationships/hyperlink" Target="consultantplus://offline/ref=C87B6E00C6D9CC78E4C3E1FE1B41427EA58635699655A00083DD63D39B716756C675653455742CA2i9xEI" TargetMode="External"/><Relationship Id="rId20" Type="http://schemas.openxmlformats.org/officeDocument/2006/relationships/hyperlink" Target="consultantplus://offline/ref=C87B6E00C6D9CC78E4C3E1FE1B41427EA58635699655A00083DD63D39B716756C675653455742BA7i9x8I" TargetMode="External"/><Relationship Id="rId29" Type="http://schemas.openxmlformats.org/officeDocument/2006/relationships/hyperlink" Target="consultantplus://offline/ref=C87B6E00C6D9CC78E4C3E1FE1B41427EA58635699655A00083DD63D39B716756C675653455752FA4i9xBI" TargetMode="External"/><Relationship Id="rId1" Type="http://schemas.openxmlformats.org/officeDocument/2006/relationships/styles" Target="styles.xml"/><Relationship Id="rId6" Type="http://schemas.openxmlformats.org/officeDocument/2006/relationships/hyperlink" Target="consultantplus://offline/ref=C87B6E00C6D9CC78E4C3FFF30D2D1C7AA58A636C9E54A856D682388ECC786D01i8x1I" TargetMode="External"/><Relationship Id="rId11" Type="http://schemas.openxmlformats.org/officeDocument/2006/relationships/hyperlink" Target="consultantplus://offline/ref=C87B6E00C6D9CC78E4C3FFF30D2D1C7AA58A636C9E54A856D682388ECC786D01813A3C7611792FA19F91EFi8x5I" TargetMode="External"/><Relationship Id="rId24" Type="http://schemas.openxmlformats.org/officeDocument/2006/relationships/hyperlink" Target="consultantplus://offline/ref=C87B6E00C6D9CC78E4C3E1FE1B41427EA58635699655A00083DD63D39B716756C6756534557428A6i9xAI" TargetMode="External"/><Relationship Id="rId32" Type="http://schemas.openxmlformats.org/officeDocument/2006/relationships/hyperlink" Target="consultantplus://offline/ref=C87B6E00C6D9CC78E4C3E1FE1B41427EA58635699655A00083DD63D39B716756C675653455752BA7i9xBI" TargetMode="External"/><Relationship Id="rId37"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C87B6E00C6D9CC78E4C3FFF30D2D1C7AA58A636C9E54A856D682388ECC786D01813A3C7611792FA19F91EDi8x2I" TargetMode="External"/><Relationship Id="rId23" Type="http://schemas.openxmlformats.org/officeDocument/2006/relationships/hyperlink" Target="consultantplus://offline/ref=C87B6E00C6D9CC78E4C3E1FE1B41427EA58635699655A00083DD63D39B716756C6756534557428A7i9x9I" TargetMode="External"/><Relationship Id="rId28" Type="http://schemas.openxmlformats.org/officeDocument/2006/relationships/hyperlink" Target="consultantplus://offline/ref=C87B6E00C6D9CC78E4C3E1FE1B41427EA58635699655A00083DD63D39B716756C675653455752EA1i9xBI" TargetMode="External"/><Relationship Id="rId36" Type="http://schemas.openxmlformats.org/officeDocument/2006/relationships/fontTable" Target="fontTable.xml"/><Relationship Id="rId10" Type="http://schemas.openxmlformats.org/officeDocument/2006/relationships/hyperlink" Target="consultantplus://offline/ref=C87B6E00C6D9CC78E4C3FFF30D2D1C7AA58A636C9E54A856D682388ECC786D01813A3C7611792FA19F91EFi8x0I" TargetMode="External"/><Relationship Id="rId19" Type="http://schemas.openxmlformats.org/officeDocument/2006/relationships/hyperlink" Target="consultantplus://offline/ref=C87B6E00C6D9CC78E4C3E1FE1B41427EA58635699655A00083DD63D39B716756C675653455742AA6i9x7I" TargetMode="External"/><Relationship Id="rId31" Type="http://schemas.openxmlformats.org/officeDocument/2006/relationships/hyperlink" Target="consultantplus://offline/ref=C87B6E00C6D9CC78E4C3E1FE1B41427EA58635699655A00083DD63D39B716756C675653455742CA1i9xEI" TargetMode="External"/><Relationship Id="rId4" Type="http://schemas.openxmlformats.org/officeDocument/2006/relationships/webSettings" Target="webSettings.xml"/><Relationship Id="rId9" Type="http://schemas.openxmlformats.org/officeDocument/2006/relationships/hyperlink" Target="consultantplus://offline/ref=C87B6E00C6D9CC78E4C3FFF30D2D1C7AA58A636C9E54A856D682388ECC786D01813A3C7611792FA19F91EFi8x1I" TargetMode="External"/><Relationship Id="rId14" Type="http://schemas.openxmlformats.org/officeDocument/2006/relationships/hyperlink" Target="consultantplus://offline/ref=C87B6E00C6D9CC78E4C3FFF30D2D1C7AA58A636C9E54A856D682388ECC786D01813A3C7611792FA19F90E0i8x4I" TargetMode="External"/><Relationship Id="rId22" Type="http://schemas.openxmlformats.org/officeDocument/2006/relationships/hyperlink" Target="consultantplus://offline/ref=C87B6E00C6D9CC78E4C3E1FE1B41427EA58635699655A00083DD63D39B716756C6756534557428A7i9x9I" TargetMode="External"/><Relationship Id="rId27" Type="http://schemas.openxmlformats.org/officeDocument/2006/relationships/hyperlink" Target="consultantplus://offline/ref=C87B6E00C6D9CC78E4C3E1FE1B41427EA58635699655A00083DD63D39B716756C6756534557426A7i9x6I" TargetMode="External"/><Relationship Id="rId30" Type="http://schemas.openxmlformats.org/officeDocument/2006/relationships/hyperlink" Target="consultantplus://offline/ref=C87B6E00C6D9CC78E4C3E1FE1B41427EA58635699655A00083DD63D39B716756C675653455752BA1i9x6I" TargetMode="External"/><Relationship Id="rId35" Type="http://schemas.openxmlformats.org/officeDocument/2006/relationships/hyperlink" Target="consultantplus://offline/ref=C87B6E00C6D9CC78E4C3FFF30D2D1C7AA58A636C9F5FA250DB82388ECC786D01i8x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9200</Words>
  <Characters>52446</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Власова</dc:creator>
  <cp:lastModifiedBy>Татьяна Николаевна Власова</cp:lastModifiedBy>
  <cp:revision>2</cp:revision>
  <cp:lastPrinted>2018-09-18T09:37:00Z</cp:lastPrinted>
  <dcterms:created xsi:type="dcterms:W3CDTF">2018-09-18T08:49:00Z</dcterms:created>
  <dcterms:modified xsi:type="dcterms:W3CDTF">2018-09-18T09:37:00Z</dcterms:modified>
</cp:coreProperties>
</file>